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6466" w:rsidRDefault="000F6466" w:rsidP="000F6466">
      <w:pPr>
        <w:spacing w:after="0" w:line="240" w:lineRule="auto"/>
        <w:rPr>
          <w:rFonts w:ascii="Arial" w:eastAsia="Calibri" w:hAnsi="Arial" w:cs="Arial"/>
          <w:b/>
        </w:rPr>
      </w:pPr>
      <w:r w:rsidRPr="004F3D54">
        <w:rPr>
          <w:rFonts w:ascii="Perpetua" w:eastAsia="Calibri" w:hAnsi="Perpetua" w:cs="Arial"/>
          <w:b/>
          <w:noProof/>
          <w:sz w:val="28"/>
          <w:szCs w:val="28"/>
        </w:rPr>
        <mc:AlternateContent>
          <mc:Choice Requires="wps">
            <w:drawing>
              <wp:anchor distT="0" distB="0" distL="114300" distR="114300" simplePos="0" relativeHeight="251659264" behindDoc="0" locked="0" layoutInCell="1" allowOverlap="1" wp14:anchorId="4F2699AE" wp14:editId="16E27564">
                <wp:simplePos x="0" y="0"/>
                <wp:positionH relativeFrom="column">
                  <wp:posOffset>5629275</wp:posOffset>
                </wp:positionH>
                <wp:positionV relativeFrom="paragraph">
                  <wp:posOffset>635</wp:posOffset>
                </wp:positionV>
                <wp:extent cx="3129280" cy="101830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1018309"/>
                        </a:xfrm>
                        <a:prstGeom prst="rect">
                          <a:avLst/>
                        </a:prstGeom>
                        <a:solidFill>
                          <a:srgbClr val="FFFFFF"/>
                        </a:solidFill>
                        <a:ln w="9525">
                          <a:noFill/>
                          <a:miter lim="800000"/>
                          <a:headEnd/>
                          <a:tailEnd/>
                        </a:ln>
                      </wps:spPr>
                      <wps:txbx>
                        <w:txbxContent>
                          <w:p w:rsidR="00C10241" w:rsidRPr="003119FA" w:rsidRDefault="00C10241" w:rsidP="000F6466">
                            <w:pPr>
                              <w:pStyle w:val="NoSpacing"/>
                              <w:jc w:val="right"/>
                              <w:rPr>
                                <w:rFonts w:ascii="Palatino Linotype" w:hAnsi="Palatino Linotype"/>
                                <w:b/>
                              </w:rPr>
                            </w:pPr>
                            <w:r>
                              <w:rPr>
                                <w:rFonts w:ascii="Palatino Linotype" w:hAnsi="Palatino Linotype"/>
                                <w:b/>
                              </w:rPr>
                              <w:t>Thursday, August 10</w:t>
                            </w:r>
                            <w:r w:rsidRPr="003119FA">
                              <w:rPr>
                                <w:rFonts w:ascii="Palatino Linotype" w:hAnsi="Palatino Linotype"/>
                                <w:b/>
                              </w:rPr>
                              <w:t>, 201</w:t>
                            </w:r>
                            <w:r>
                              <w:rPr>
                                <w:rFonts w:ascii="Palatino Linotype" w:hAnsi="Palatino Linotype"/>
                                <w:b/>
                              </w:rPr>
                              <w:t>7</w:t>
                            </w:r>
                          </w:p>
                          <w:p w:rsidR="00C10241" w:rsidRPr="003119FA" w:rsidRDefault="00C10241" w:rsidP="000F6466">
                            <w:pPr>
                              <w:pStyle w:val="NoSpacing"/>
                              <w:jc w:val="right"/>
                              <w:rPr>
                                <w:rFonts w:ascii="Palatino Linotype" w:hAnsi="Palatino Linotype"/>
                              </w:rPr>
                            </w:pPr>
                            <w:r>
                              <w:rPr>
                                <w:rFonts w:ascii="Palatino Linotype" w:hAnsi="Palatino Linotype"/>
                              </w:rPr>
                              <w:t>1:00 P</w:t>
                            </w:r>
                            <w:r w:rsidRPr="003119FA">
                              <w:rPr>
                                <w:rFonts w:ascii="Palatino Linotype" w:hAnsi="Palatino Linotype"/>
                              </w:rPr>
                              <w:t xml:space="preserve">M to </w:t>
                            </w:r>
                            <w:r>
                              <w:rPr>
                                <w:rFonts w:ascii="Palatino Linotype" w:hAnsi="Palatino Linotype"/>
                              </w:rPr>
                              <w:t>3:30</w:t>
                            </w:r>
                            <w:r w:rsidRPr="003119FA">
                              <w:rPr>
                                <w:rFonts w:ascii="Palatino Linotype" w:hAnsi="Palatino Linotype"/>
                              </w:rPr>
                              <w:t xml:space="preserve"> PM</w:t>
                            </w:r>
                          </w:p>
                          <w:p w:rsidR="00C10241" w:rsidRPr="003119FA" w:rsidRDefault="00C10241"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1500 Jefferson Street SE</w:t>
                            </w:r>
                            <w:r>
                              <w:rPr>
                                <w:rFonts w:ascii="Palatino Linotype" w:hAnsi="Palatino Linotype"/>
                                <w:sz w:val="22"/>
                                <w:szCs w:val="22"/>
                              </w:rPr>
                              <w:t>, Rm 2332</w:t>
                            </w:r>
                          </w:p>
                          <w:p w:rsidR="00C10241" w:rsidRDefault="00C10241"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Olympia, Washington</w:t>
                            </w:r>
                          </w:p>
                          <w:p w:rsidR="00C10241" w:rsidRPr="006E6F84" w:rsidRDefault="00C10241" w:rsidP="000F6466">
                            <w:pPr>
                              <w:pStyle w:val="Informal1"/>
                              <w:spacing w:before="0" w:after="0"/>
                              <w:jc w:val="right"/>
                              <w:rPr>
                                <w:rFonts w:ascii="Palatino Linotype" w:hAnsi="Palatino Linotype"/>
                                <w:b/>
                                <w:i/>
                                <w:color w:val="FF0000"/>
                                <w:sz w:val="22"/>
                                <w:szCs w:val="22"/>
                              </w:rPr>
                            </w:pPr>
                          </w:p>
                          <w:p w:rsidR="00C10241" w:rsidRDefault="00C10241" w:rsidP="000F6466">
                            <w:pPr>
                              <w:pStyle w:val="NoSpacing"/>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699AE" id="_x0000_t202" coordsize="21600,21600" o:spt="202" path="m,l,21600r21600,l21600,xe">
                <v:stroke joinstyle="miter"/>
                <v:path gradientshapeok="t" o:connecttype="rect"/>
              </v:shapetype>
              <v:shape id="Text Box 2" o:spid="_x0000_s1026" type="#_x0000_t202" style="position:absolute;margin-left:443.25pt;margin-top:.05pt;width:246.4pt;height:8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eoIgIAAB4EAAAOAAAAZHJzL2Uyb0RvYy54bWysU9uO2yAQfa/Uf0C8N74k6SZ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aX5DiWEa&#10;m/QkxkDewUjKqM9gfYVhjxYDw4jX2OdUq7cPwL97YmDTM7MTd87B0AvWIr8iZmZXqSccH0Ga4RO0&#10;+AzbB0hAY+d0FA/lIIiOfTpeehOpcLycFuWyXKCLo6/Ii8U0X6Y3WPWcbp0PHwRoEg81ddj8BM8O&#10;Dz5EOqx6DomveVCy3UqlkuF2zUY5cmA4KNu0zui/hSlDhpou5+U8IRuI+WmGtAw4yErqmi7yuGI6&#10;q6Ic702bzoFJdTojE2XO+kRJTuKEsRkxMIrWQHtEpRycBhY/GB56cD8pGXBYa+p/7JkTlKiPBtVe&#10;FrNZnO5kzOY3JRru2tNce5jhCFXTQMnpuAnpR0S+Bu6wK51Mer0wOXPFIUwynj9MnPJrO0W9fOv1&#10;LwAAAP//AwBQSwMEFAAGAAgAAAAhAP6LcqrdAAAACQEAAA8AAABkcnMvZG93bnJldi54bWxMj8tO&#10;wzAQRfdI/IM1SGwQdaDk0RCnAiQQ25Z+wCSeJhHxOIrdJv17nBXdzehc3TlTbGfTizONrrOs4GkV&#10;gSCure64UXD4+XzMQDiPrLG3TAou5GBb3t4UmGs78Y7Oe9+IUMIuRwWt90MupatbMuhWdiAO7GhH&#10;gz6sYyP1iFMoN718jqJEGuw4XGhxoI+W6t/9ySg4fk8P8Waqvvwh3b0k79illb0odX83v72C8DT7&#10;/zAs+kEdyuBU2RNrJ3oFWZbEIboAseB1ulmDqMKURDHIspDXH5R/AAAA//8DAFBLAQItABQABgAI&#10;AAAAIQC2gziS/gAAAOEBAAATAAAAAAAAAAAAAAAAAAAAAABbQ29udGVudF9UeXBlc10ueG1sUEsB&#10;Ai0AFAAGAAgAAAAhADj9If/WAAAAlAEAAAsAAAAAAAAAAAAAAAAALwEAAF9yZWxzLy5yZWxzUEsB&#10;Ai0AFAAGAAgAAAAhAKq6V6giAgAAHgQAAA4AAAAAAAAAAAAAAAAALgIAAGRycy9lMm9Eb2MueG1s&#10;UEsBAi0AFAAGAAgAAAAhAP6LcqrdAAAACQEAAA8AAAAAAAAAAAAAAAAAfAQAAGRycy9kb3ducmV2&#10;LnhtbFBLBQYAAAAABAAEAPMAAACGBQAAAAA=&#10;" stroked="f">
                <v:textbox>
                  <w:txbxContent>
                    <w:p w:rsidR="00C10241" w:rsidRPr="003119FA" w:rsidRDefault="00C10241" w:rsidP="000F6466">
                      <w:pPr>
                        <w:pStyle w:val="NoSpacing"/>
                        <w:jc w:val="right"/>
                        <w:rPr>
                          <w:rFonts w:ascii="Palatino Linotype" w:hAnsi="Palatino Linotype"/>
                          <w:b/>
                        </w:rPr>
                      </w:pPr>
                      <w:r>
                        <w:rPr>
                          <w:rFonts w:ascii="Palatino Linotype" w:hAnsi="Palatino Linotype"/>
                          <w:b/>
                        </w:rPr>
                        <w:t>Thursday, August 10</w:t>
                      </w:r>
                      <w:r w:rsidRPr="003119FA">
                        <w:rPr>
                          <w:rFonts w:ascii="Palatino Linotype" w:hAnsi="Palatino Linotype"/>
                          <w:b/>
                        </w:rPr>
                        <w:t>, 201</w:t>
                      </w:r>
                      <w:r>
                        <w:rPr>
                          <w:rFonts w:ascii="Palatino Linotype" w:hAnsi="Palatino Linotype"/>
                          <w:b/>
                        </w:rPr>
                        <w:t>7</w:t>
                      </w:r>
                    </w:p>
                    <w:p w:rsidR="00C10241" w:rsidRPr="003119FA" w:rsidRDefault="00C10241" w:rsidP="000F6466">
                      <w:pPr>
                        <w:pStyle w:val="NoSpacing"/>
                        <w:jc w:val="right"/>
                        <w:rPr>
                          <w:rFonts w:ascii="Palatino Linotype" w:hAnsi="Palatino Linotype"/>
                        </w:rPr>
                      </w:pPr>
                      <w:r>
                        <w:rPr>
                          <w:rFonts w:ascii="Palatino Linotype" w:hAnsi="Palatino Linotype"/>
                        </w:rPr>
                        <w:t>1:00 P</w:t>
                      </w:r>
                      <w:r w:rsidRPr="003119FA">
                        <w:rPr>
                          <w:rFonts w:ascii="Palatino Linotype" w:hAnsi="Palatino Linotype"/>
                        </w:rPr>
                        <w:t xml:space="preserve">M to </w:t>
                      </w:r>
                      <w:r>
                        <w:rPr>
                          <w:rFonts w:ascii="Palatino Linotype" w:hAnsi="Palatino Linotype"/>
                        </w:rPr>
                        <w:t>3:30</w:t>
                      </w:r>
                      <w:r w:rsidRPr="003119FA">
                        <w:rPr>
                          <w:rFonts w:ascii="Palatino Linotype" w:hAnsi="Palatino Linotype"/>
                        </w:rPr>
                        <w:t xml:space="preserve"> PM</w:t>
                      </w:r>
                    </w:p>
                    <w:p w:rsidR="00C10241" w:rsidRPr="003119FA" w:rsidRDefault="00C10241"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1500 Jefferson Street SE</w:t>
                      </w:r>
                      <w:r>
                        <w:rPr>
                          <w:rFonts w:ascii="Palatino Linotype" w:hAnsi="Palatino Linotype"/>
                          <w:sz w:val="22"/>
                          <w:szCs w:val="22"/>
                        </w:rPr>
                        <w:t>, Rm 2332</w:t>
                      </w:r>
                    </w:p>
                    <w:p w:rsidR="00C10241" w:rsidRDefault="00C10241" w:rsidP="000F6466">
                      <w:pPr>
                        <w:pStyle w:val="Informal1"/>
                        <w:spacing w:before="0" w:after="0"/>
                        <w:jc w:val="right"/>
                        <w:rPr>
                          <w:rFonts w:ascii="Palatino Linotype" w:hAnsi="Palatino Linotype"/>
                          <w:sz w:val="22"/>
                          <w:szCs w:val="22"/>
                        </w:rPr>
                      </w:pPr>
                      <w:r w:rsidRPr="003119FA">
                        <w:rPr>
                          <w:rFonts w:ascii="Palatino Linotype" w:hAnsi="Palatino Linotype"/>
                          <w:sz w:val="22"/>
                          <w:szCs w:val="22"/>
                        </w:rPr>
                        <w:t>Olympia, Washington</w:t>
                      </w:r>
                    </w:p>
                    <w:p w:rsidR="00C10241" w:rsidRPr="006E6F84" w:rsidRDefault="00C10241" w:rsidP="000F6466">
                      <w:pPr>
                        <w:pStyle w:val="Informal1"/>
                        <w:spacing w:before="0" w:after="0"/>
                        <w:jc w:val="right"/>
                        <w:rPr>
                          <w:rFonts w:ascii="Palatino Linotype" w:hAnsi="Palatino Linotype"/>
                          <w:b/>
                          <w:i/>
                          <w:color w:val="FF0000"/>
                          <w:sz w:val="22"/>
                          <w:szCs w:val="22"/>
                        </w:rPr>
                      </w:pPr>
                    </w:p>
                    <w:p w:rsidR="00C10241" w:rsidRDefault="00C10241" w:rsidP="000F6466">
                      <w:pPr>
                        <w:pStyle w:val="NoSpacing"/>
                        <w:jc w:val="right"/>
                      </w:pPr>
                    </w:p>
                  </w:txbxContent>
                </v:textbox>
              </v:shape>
            </w:pict>
          </mc:Fallback>
        </mc:AlternateContent>
      </w:r>
    </w:p>
    <w:p w:rsidR="000F6466" w:rsidRDefault="000F6466" w:rsidP="000F6466">
      <w:pPr>
        <w:spacing w:after="0" w:line="240" w:lineRule="auto"/>
        <w:rPr>
          <w:rFonts w:ascii="Palatino Linotype" w:eastAsia="Calibri" w:hAnsi="Palatino Linotype" w:cs="Arial"/>
          <w:b/>
          <w:sz w:val="28"/>
          <w:szCs w:val="28"/>
        </w:rPr>
      </w:pPr>
      <w:r>
        <w:rPr>
          <w:noProof/>
        </w:rPr>
        <w:drawing>
          <wp:inline distT="0" distB="0" distL="0" distR="0" wp14:anchorId="08BE3441" wp14:editId="03E75A90">
            <wp:extent cx="1211227" cy="601225"/>
            <wp:effectExtent l="0" t="0" r="8255" b="88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2471" cy="611770"/>
                    </a:xfrm>
                    <a:prstGeom prst="rect">
                      <a:avLst/>
                    </a:prstGeom>
                  </pic:spPr>
                </pic:pic>
              </a:graphicData>
            </a:graphic>
          </wp:inline>
        </w:drawing>
      </w:r>
    </w:p>
    <w:p w:rsidR="000F6466" w:rsidRDefault="000F6466" w:rsidP="000F6466">
      <w:pPr>
        <w:spacing w:after="0" w:line="240" w:lineRule="auto"/>
        <w:rPr>
          <w:rFonts w:ascii="Palatino Linotype" w:eastAsia="Calibri" w:hAnsi="Palatino Linotype" w:cs="Arial"/>
          <w:b/>
          <w:sz w:val="28"/>
          <w:szCs w:val="28"/>
        </w:rPr>
      </w:pPr>
    </w:p>
    <w:p w:rsidR="000F6466" w:rsidRDefault="000F6466" w:rsidP="000F6466">
      <w:pPr>
        <w:spacing w:after="0" w:line="240" w:lineRule="auto"/>
        <w:rPr>
          <w:rFonts w:ascii="Perpetua" w:eastAsia="Calibri" w:hAnsi="Perpetua" w:cs="Arial"/>
          <w:b/>
          <w:sz w:val="24"/>
        </w:rPr>
      </w:pPr>
      <w:r>
        <w:rPr>
          <w:rFonts w:ascii="Palatino Linotype" w:eastAsia="Calibri" w:hAnsi="Palatino Linotype" w:cs="Arial"/>
          <w:b/>
          <w:sz w:val="28"/>
          <w:szCs w:val="28"/>
        </w:rPr>
        <w:t>Geospatial Portal</w:t>
      </w:r>
      <w:r w:rsidRPr="004F3D54">
        <w:rPr>
          <w:rFonts w:ascii="Palatino Linotype" w:eastAsia="Calibri" w:hAnsi="Palatino Linotype" w:cs="Arial"/>
          <w:b/>
          <w:sz w:val="28"/>
          <w:szCs w:val="28"/>
        </w:rPr>
        <w:t xml:space="preserve"> </w:t>
      </w:r>
      <w:r w:rsidR="00B43FB4">
        <w:rPr>
          <w:rFonts w:ascii="Palatino Linotype" w:eastAsia="Calibri" w:hAnsi="Palatino Linotype" w:cs="Arial"/>
          <w:b/>
          <w:sz w:val="28"/>
          <w:szCs w:val="28"/>
        </w:rPr>
        <w:t xml:space="preserve">&amp; WAMAS </w:t>
      </w:r>
      <w:r w:rsidR="00582489">
        <w:rPr>
          <w:rFonts w:ascii="Palatino Linotype" w:eastAsia="Calibri" w:hAnsi="Palatino Linotype" w:cs="Arial"/>
          <w:b/>
          <w:sz w:val="28"/>
          <w:szCs w:val="28"/>
        </w:rPr>
        <w:t xml:space="preserve">Steering </w:t>
      </w:r>
      <w:r>
        <w:rPr>
          <w:rFonts w:ascii="Palatino Linotype" w:eastAsia="Calibri" w:hAnsi="Palatino Linotype" w:cs="Arial"/>
          <w:b/>
          <w:sz w:val="28"/>
          <w:szCs w:val="28"/>
        </w:rPr>
        <w:t>Committee</w:t>
      </w:r>
      <w:r w:rsidR="00B43FB4">
        <w:rPr>
          <w:rFonts w:ascii="Palatino Linotype" w:eastAsia="Calibri" w:hAnsi="Palatino Linotype" w:cs="Arial"/>
          <w:b/>
          <w:sz w:val="28"/>
          <w:szCs w:val="28"/>
        </w:rPr>
        <w:t>s</w:t>
      </w:r>
      <w:r>
        <w:rPr>
          <w:rFonts w:ascii="Palatino Linotype" w:eastAsia="Calibri" w:hAnsi="Palatino Linotype" w:cs="Arial"/>
          <w:b/>
          <w:sz w:val="28"/>
          <w:szCs w:val="28"/>
        </w:rPr>
        <w:t xml:space="preserve"> </w:t>
      </w:r>
      <w:r w:rsidRPr="002E6BB8">
        <w:rPr>
          <w:rFonts w:ascii="Palatino Linotype" w:eastAsia="Calibri" w:hAnsi="Palatino Linotype" w:cs="Arial"/>
          <w:sz w:val="28"/>
          <w:szCs w:val="28"/>
        </w:rPr>
        <w:t>(Monthly)</w:t>
      </w:r>
      <w:r>
        <w:rPr>
          <w:rFonts w:ascii="Palatino Linotype" w:eastAsia="Calibri" w:hAnsi="Palatino Linotype" w:cs="Arial"/>
          <w:b/>
          <w:sz w:val="28"/>
          <w:szCs w:val="28"/>
        </w:rPr>
        <w:tab/>
      </w:r>
      <w:r w:rsidR="0058505E">
        <w:rPr>
          <w:rFonts w:ascii="Palatino Linotype" w:eastAsia="Calibri" w:hAnsi="Palatino Linotype" w:cs="Arial"/>
          <w:b/>
          <w:sz w:val="28"/>
          <w:szCs w:val="28"/>
        </w:rPr>
        <w:tab/>
      </w:r>
      <w:r w:rsidR="008308FE">
        <w:rPr>
          <w:rFonts w:ascii="Palatino Linotype" w:eastAsia="Calibri" w:hAnsi="Palatino Linotype" w:cs="Arial"/>
          <w:b/>
          <w:sz w:val="28"/>
          <w:szCs w:val="28"/>
        </w:rPr>
        <w:tab/>
      </w:r>
      <w:r w:rsidR="008308FE">
        <w:rPr>
          <w:rFonts w:ascii="Palatino Linotype" w:eastAsia="Calibri" w:hAnsi="Palatino Linotype" w:cs="Arial"/>
          <w:b/>
          <w:sz w:val="28"/>
          <w:szCs w:val="28"/>
        </w:rPr>
        <w:tab/>
      </w:r>
      <w:r w:rsidR="008308FE">
        <w:rPr>
          <w:rFonts w:ascii="Palatino Linotype" w:eastAsia="Calibri" w:hAnsi="Palatino Linotype" w:cs="Arial"/>
          <w:b/>
          <w:sz w:val="28"/>
          <w:szCs w:val="28"/>
        </w:rPr>
        <w:tab/>
      </w:r>
      <w:r w:rsidR="008308FE">
        <w:rPr>
          <w:rFonts w:ascii="Palatino Linotype" w:eastAsia="Calibri" w:hAnsi="Palatino Linotype" w:cs="Arial"/>
          <w:b/>
          <w:sz w:val="28"/>
          <w:szCs w:val="28"/>
        </w:rPr>
        <w:tab/>
        <w:t xml:space="preserve">    </w:t>
      </w:r>
      <w:r w:rsidR="00D711E0">
        <w:rPr>
          <w:rFonts w:ascii="Palatino Linotype" w:eastAsia="Calibri" w:hAnsi="Palatino Linotype" w:cs="Arial"/>
          <w:b/>
          <w:i/>
          <w:color w:val="FF0000"/>
          <w:sz w:val="28"/>
          <w:szCs w:val="28"/>
        </w:rPr>
        <w:tab/>
        <w:t xml:space="preserve">     </w:t>
      </w:r>
      <w:r w:rsidR="00D711E0">
        <w:rPr>
          <w:rFonts w:ascii="Palatino Linotype" w:eastAsia="Calibri" w:hAnsi="Palatino Linotype" w:cs="Arial"/>
          <w:b/>
          <w:sz w:val="28"/>
          <w:szCs w:val="28"/>
        </w:rPr>
        <w:t>Minutes</w:t>
      </w:r>
    </w:p>
    <w:p w:rsidR="000F6466" w:rsidRPr="00231670" w:rsidRDefault="000F6466" w:rsidP="000F6466">
      <w:pPr>
        <w:spacing w:after="0" w:line="240" w:lineRule="auto"/>
        <w:jc w:val="right"/>
        <w:rPr>
          <w:rFonts w:ascii="Arial" w:eastAsia="Calibri" w:hAnsi="Arial" w:cs="Arial"/>
          <w:b/>
        </w:rPr>
      </w:pPr>
    </w:p>
    <w:tbl>
      <w:tblPr>
        <w:tblStyle w:val="TableGrid"/>
        <w:tblW w:w="0" w:type="auto"/>
        <w:tblLayout w:type="fixed"/>
        <w:tblLook w:val="04A0" w:firstRow="1" w:lastRow="0" w:firstColumn="1" w:lastColumn="0" w:noHBand="0" w:noVBand="1"/>
      </w:tblPr>
      <w:tblGrid>
        <w:gridCol w:w="725"/>
        <w:gridCol w:w="6290"/>
        <w:gridCol w:w="1440"/>
        <w:gridCol w:w="2160"/>
        <w:gridCol w:w="3055"/>
      </w:tblGrid>
      <w:tr w:rsidR="000F6466" w:rsidTr="00A6219A">
        <w:tc>
          <w:tcPr>
            <w:tcW w:w="725"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Pr>
                <w:rFonts w:ascii="Palatino Linotype" w:eastAsia="Calibri" w:hAnsi="Palatino Linotype" w:cs="Arial"/>
                <w:b/>
                <w:sz w:val="24"/>
                <w:szCs w:val="24"/>
              </w:rPr>
              <w:t>Item</w:t>
            </w:r>
          </w:p>
        </w:tc>
        <w:tc>
          <w:tcPr>
            <w:tcW w:w="6290"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Topic</w:t>
            </w:r>
            <w:r>
              <w:rPr>
                <w:rFonts w:ascii="Palatino Linotype" w:eastAsia="Calibri" w:hAnsi="Palatino Linotype" w:cs="Arial"/>
                <w:b/>
                <w:sz w:val="24"/>
                <w:szCs w:val="24"/>
              </w:rPr>
              <w:t>s</w:t>
            </w:r>
          </w:p>
        </w:tc>
        <w:tc>
          <w:tcPr>
            <w:tcW w:w="1440"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 xml:space="preserve">Time </w:t>
            </w:r>
          </w:p>
        </w:tc>
        <w:tc>
          <w:tcPr>
            <w:tcW w:w="2160"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Lead</w:t>
            </w:r>
          </w:p>
        </w:tc>
        <w:tc>
          <w:tcPr>
            <w:tcW w:w="3055" w:type="dxa"/>
            <w:shd w:val="clear" w:color="auto" w:fill="323E4F" w:themeFill="text2" w:themeFillShade="BF"/>
          </w:tcPr>
          <w:p w:rsidR="000F6466" w:rsidRPr="000C046C" w:rsidRDefault="000F6466" w:rsidP="003C74E3">
            <w:pPr>
              <w:jc w:val="center"/>
              <w:rPr>
                <w:rFonts w:ascii="Palatino Linotype" w:eastAsia="Calibri" w:hAnsi="Palatino Linotype" w:cs="Arial"/>
                <w:b/>
                <w:sz w:val="24"/>
                <w:szCs w:val="24"/>
              </w:rPr>
            </w:pPr>
            <w:r w:rsidRPr="000C046C">
              <w:rPr>
                <w:rFonts w:ascii="Palatino Linotype" w:eastAsia="Calibri" w:hAnsi="Palatino Linotype" w:cs="Arial"/>
                <w:b/>
                <w:sz w:val="24"/>
                <w:szCs w:val="24"/>
              </w:rPr>
              <w:t>Action</w:t>
            </w:r>
            <w:r>
              <w:rPr>
                <w:rFonts w:ascii="Palatino Linotype" w:eastAsia="Calibri" w:hAnsi="Palatino Linotype" w:cs="Arial"/>
                <w:b/>
                <w:sz w:val="24"/>
                <w:szCs w:val="24"/>
              </w:rPr>
              <w:t>/Follow-up</w:t>
            </w:r>
          </w:p>
        </w:tc>
      </w:tr>
      <w:tr w:rsidR="000F6466" w:rsidTr="00A6219A">
        <w:tc>
          <w:tcPr>
            <w:tcW w:w="725" w:type="dxa"/>
          </w:tcPr>
          <w:p w:rsidR="000F6466" w:rsidRPr="000F6466" w:rsidRDefault="000F6466" w:rsidP="000F6466">
            <w:pPr>
              <w:pStyle w:val="NoSpacing"/>
            </w:pPr>
          </w:p>
        </w:tc>
        <w:tc>
          <w:tcPr>
            <w:tcW w:w="6290" w:type="dxa"/>
          </w:tcPr>
          <w:p w:rsidR="004871AD" w:rsidRPr="006F4FD2" w:rsidRDefault="00DD17E6" w:rsidP="00643C8B">
            <w:pPr>
              <w:pStyle w:val="NoSpacing"/>
            </w:pPr>
            <w:r w:rsidRPr="006F4FD2">
              <w:t xml:space="preserve">GPSC </w:t>
            </w:r>
            <w:r w:rsidR="000F6466" w:rsidRPr="006F4FD2">
              <w:t>Welcome, introductions, assign recorder, adjust agenda</w:t>
            </w:r>
          </w:p>
        </w:tc>
        <w:tc>
          <w:tcPr>
            <w:tcW w:w="1440" w:type="dxa"/>
          </w:tcPr>
          <w:p w:rsidR="000F6466" w:rsidRPr="000F6466" w:rsidRDefault="000F6466" w:rsidP="000F6466">
            <w:pPr>
              <w:pStyle w:val="NoSpacing"/>
              <w:rPr>
                <w:b/>
              </w:rPr>
            </w:pPr>
            <w:r w:rsidRPr="000F6466">
              <w:rPr>
                <w:b/>
              </w:rPr>
              <w:t>1:00 PM</w:t>
            </w:r>
          </w:p>
          <w:p w:rsidR="000F6466" w:rsidRPr="000F6466" w:rsidRDefault="001B0C36" w:rsidP="000F6466">
            <w:pPr>
              <w:pStyle w:val="NoSpacing"/>
            </w:pPr>
            <w:r>
              <w:t>(</w:t>
            </w:r>
            <w:r w:rsidR="00E0350E">
              <w:t>5</w:t>
            </w:r>
            <w:r w:rsidR="000F6466">
              <w:t xml:space="preserve"> min</w:t>
            </w:r>
            <w:r>
              <w:t>)</w:t>
            </w:r>
          </w:p>
        </w:tc>
        <w:tc>
          <w:tcPr>
            <w:tcW w:w="2160" w:type="dxa"/>
          </w:tcPr>
          <w:p w:rsidR="00700588" w:rsidRPr="000F6466" w:rsidRDefault="00643C8B" w:rsidP="000F6466">
            <w:pPr>
              <w:pStyle w:val="NoSpacing"/>
            </w:pPr>
            <w:r>
              <w:t>Tim Minter</w:t>
            </w:r>
          </w:p>
        </w:tc>
        <w:tc>
          <w:tcPr>
            <w:tcW w:w="3055" w:type="dxa"/>
          </w:tcPr>
          <w:p w:rsidR="000F6466" w:rsidRPr="000F6466" w:rsidRDefault="000F6466" w:rsidP="000F6466">
            <w:pPr>
              <w:pStyle w:val="NoSpacing"/>
            </w:pPr>
          </w:p>
        </w:tc>
      </w:tr>
      <w:tr w:rsidR="009B68D0" w:rsidTr="002049EA">
        <w:trPr>
          <w:trHeight w:val="242"/>
        </w:trPr>
        <w:tc>
          <w:tcPr>
            <w:tcW w:w="13670" w:type="dxa"/>
            <w:gridSpan w:val="5"/>
            <w:shd w:val="clear" w:color="auto" w:fill="8EAADB" w:themeFill="accent5" w:themeFillTint="99"/>
          </w:tcPr>
          <w:p w:rsidR="009B68D0" w:rsidRPr="009B68D0" w:rsidRDefault="005C0C9A" w:rsidP="000F6466">
            <w:pPr>
              <w:pStyle w:val="NoSpacing"/>
              <w:rPr>
                <w:b/>
              </w:rPr>
            </w:pPr>
            <w:r>
              <w:rPr>
                <w:b/>
                <w:color w:val="FFFFFF" w:themeColor="background1"/>
              </w:rPr>
              <w:t xml:space="preserve">Management &amp; </w:t>
            </w:r>
            <w:r w:rsidR="009B68D0" w:rsidRPr="009B68D0">
              <w:rPr>
                <w:b/>
                <w:color w:val="FFFFFF" w:themeColor="background1"/>
              </w:rPr>
              <w:t>Data</w:t>
            </w:r>
          </w:p>
        </w:tc>
      </w:tr>
      <w:tr w:rsidR="00DD17E6" w:rsidTr="00A6219A">
        <w:trPr>
          <w:trHeight w:val="710"/>
        </w:trPr>
        <w:tc>
          <w:tcPr>
            <w:tcW w:w="725" w:type="dxa"/>
            <w:shd w:val="clear" w:color="auto" w:fill="auto"/>
          </w:tcPr>
          <w:p w:rsidR="00DD17E6" w:rsidRPr="009B68D0" w:rsidRDefault="00DD17E6" w:rsidP="000F6466">
            <w:pPr>
              <w:pStyle w:val="NoSpacing"/>
              <w:rPr>
                <w:color w:val="FFFFFF" w:themeColor="background1"/>
              </w:rPr>
            </w:pPr>
            <w:r w:rsidRPr="009B68D0">
              <w:rPr>
                <w:color w:val="FFFFFF" w:themeColor="background1"/>
              </w:rPr>
              <w:t>1</w:t>
            </w:r>
          </w:p>
        </w:tc>
        <w:tc>
          <w:tcPr>
            <w:tcW w:w="6290" w:type="dxa"/>
          </w:tcPr>
          <w:p w:rsidR="00364A1F" w:rsidRDefault="00364A1F" w:rsidP="006F4FD2">
            <w:pPr>
              <w:pStyle w:val="NoSpacing"/>
              <w:numPr>
                <w:ilvl w:val="0"/>
                <w:numId w:val="7"/>
              </w:numPr>
            </w:pPr>
            <w:r>
              <w:t>ArcGIS Online Open Data Technical Peer Exchange status</w:t>
            </w:r>
          </w:p>
          <w:p w:rsidR="00700588" w:rsidRDefault="00700588" w:rsidP="00700588">
            <w:pPr>
              <w:pStyle w:val="NoSpacing"/>
              <w:numPr>
                <w:ilvl w:val="0"/>
                <w:numId w:val="7"/>
              </w:numPr>
            </w:pPr>
            <w:r>
              <w:t>Imagery update</w:t>
            </w:r>
          </w:p>
          <w:p w:rsidR="00364A1F" w:rsidRDefault="00364A1F" w:rsidP="00FB0D8E">
            <w:pPr>
              <w:pStyle w:val="NoSpacing"/>
              <w:numPr>
                <w:ilvl w:val="0"/>
                <w:numId w:val="7"/>
              </w:numPr>
            </w:pPr>
            <w:r>
              <w:t>Geospatial Portal Simplification</w:t>
            </w:r>
            <w:r w:rsidR="006F4FD2">
              <w:t xml:space="preserve"> </w:t>
            </w:r>
            <w:r w:rsidR="00700588">
              <w:t>update</w:t>
            </w:r>
          </w:p>
          <w:p w:rsidR="00FB0D8E" w:rsidRDefault="00FB0D8E" w:rsidP="00BA241C">
            <w:pPr>
              <w:pStyle w:val="NoSpacing"/>
              <w:ind w:left="720"/>
            </w:pPr>
          </w:p>
          <w:p w:rsidR="00700588" w:rsidRDefault="00700588" w:rsidP="006F4FD2">
            <w:pPr>
              <w:pStyle w:val="NoSpacing"/>
              <w:numPr>
                <w:ilvl w:val="0"/>
                <w:numId w:val="7"/>
              </w:numPr>
            </w:pPr>
            <w:r>
              <w:t>Metadata update</w:t>
            </w:r>
          </w:p>
          <w:p w:rsidR="006F4FD2" w:rsidRDefault="00700588" w:rsidP="00700588">
            <w:pPr>
              <w:pStyle w:val="NoSpacing"/>
              <w:numPr>
                <w:ilvl w:val="0"/>
                <w:numId w:val="7"/>
              </w:numPr>
            </w:pPr>
            <w:proofErr w:type="spellStart"/>
            <w:r>
              <w:t>Esri</w:t>
            </w:r>
            <w:proofErr w:type="spellEnd"/>
            <w:r>
              <w:t xml:space="preserve"> Managed Services Proposal update</w:t>
            </w:r>
          </w:p>
          <w:p w:rsidR="00700588" w:rsidRDefault="00700588" w:rsidP="00700588">
            <w:pPr>
              <w:pStyle w:val="NoSpacing"/>
              <w:numPr>
                <w:ilvl w:val="0"/>
                <w:numId w:val="7"/>
              </w:numPr>
            </w:pPr>
            <w:r>
              <w:t>National Level update</w:t>
            </w:r>
          </w:p>
          <w:p w:rsidR="00700588" w:rsidRDefault="00FB0D8E" w:rsidP="00700588">
            <w:pPr>
              <w:pStyle w:val="NoSpacing"/>
              <w:numPr>
                <w:ilvl w:val="0"/>
                <w:numId w:val="7"/>
              </w:numPr>
            </w:pPr>
            <w:r>
              <w:t>Other Announcements</w:t>
            </w:r>
          </w:p>
          <w:p w:rsidR="0013024C" w:rsidRDefault="0013024C" w:rsidP="00700588">
            <w:pPr>
              <w:pStyle w:val="NoSpacing"/>
              <w:numPr>
                <w:ilvl w:val="0"/>
                <w:numId w:val="7"/>
              </w:numPr>
            </w:pPr>
            <w:r>
              <w:t>GPSC Agenda timing</w:t>
            </w:r>
          </w:p>
          <w:p w:rsidR="004869DD" w:rsidRPr="007A6B60" w:rsidRDefault="004869DD" w:rsidP="004869DD">
            <w:pPr>
              <w:pStyle w:val="NoSpacing"/>
            </w:pPr>
          </w:p>
        </w:tc>
        <w:tc>
          <w:tcPr>
            <w:tcW w:w="1440" w:type="dxa"/>
          </w:tcPr>
          <w:p w:rsidR="006F4FD2" w:rsidRPr="00700588" w:rsidRDefault="00DD17E6" w:rsidP="00C235AA">
            <w:pPr>
              <w:pStyle w:val="NoSpacing"/>
              <w:rPr>
                <w:b/>
              </w:rPr>
            </w:pPr>
            <w:r w:rsidRPr="00C82E61">
              <w:rPr>
                <w:b/>
              </w:rPr>
              <w:t>1:</w:t>
            </w:r>
            <w:r w:rsidR="00E0350E">
              <w:rPr>
                <w:b/>
              </w:rPr>
              <w:t>05</w:t>
            </w:r>
            <w:r w:rsidR="00700588">
              <w:rPr>
                <w:b/>
              </w:rPr>
              <w:t xml:space="preserve"> PM</w:t>
            </w:r>
          </w:p>
        </w:tc>
        <w:tc>
          <w:tcPr>
            <w:tcW w:w="2160" w:type="dxa"/>
          </w:tcPr>
          <w:p w:rsidR="00364A1F" w:rsidRDefault="00364A1F" w:rsidP="000C7534">
            <w:pPr>
              <w:pStyle w:val="NoSpacing"/>
            </w:pPr>
            <w:r>
              <w:t>Julie Jackson</w:t>
            </w:r>
          </w:p>
          <w:p w:rsidR="006B7F5C" w:rsidRDefault="00FD16E4" w:rsidP="000C7534">
            <w:pPr>
              <w:pStyle w:val="NoSpacing"/>
            </w:pPr>
            <w:r>
              <w:t>Jenny Konwinski</w:t>
            </w:r>
          </w:p>
          <w:p w:rsidR="0013024C" w:rsidRDefault="00364A1F" w:rsidP="000C7534">
            <w:pPr>
              <w:pStyle w:val="NoSpacing"/>
            </w:pPr>
            <w:r>
              <w:t>Jenny</w:t>
            </w:r>
            <w:r w:rsidR="00FB0D8E">
              <w:t xml:space="preserve"> for Joanne Markert</w:t>
            </w:r>
          </w:p>
          <w:p w:rsidR="00700588" w:rsidRDefault="00700588" w:rsidP="000C7534">
            <w:pPr>
              <w:pStyle w:val="NoSpacing"/>
            </w:pPr>
            <w:r>
              <w:t>Jenny</w:t>
            </w:r>
          </w:p>
          <w:p w:rsidR="00700588" w:rsidRDefault="00700588" w:rsidP="000C7534">
            <w:pPr>
              <w:pStyle w:val="NoSpacing"/>
            </w:pPr>
            <w:r>
              <w:t>Jenny</w:t>
            </w:r>
          </w:p>
          <w:p w:rsidR="00700588" w:rsidRDefault="00700588" w:rsidP="000C7534">
            <w:pPr>
              <w:pStyle w:val="NoSpacing"/>
            </w:pPr>
            <w:r>
              <w:t>Jenny</w:t>
            </w:r>
          </w:p>
          <w:p w:rsidR="00700588" w:rsidRDefault="00FB0D8E" w:rsidP="000C7534">
            <w:pPr>
              <w:pStyle w:val="NoSpacing"/>
            </w:pPr>
            <w:r>
              <w:t>Jenny</w:t>
            </w:r>
          </w:p>
          <w:p w:rsidR="0013024C" w:rsidRDefault="0013024C" w:rsidP="000C7534">
            <w:pPr>
              <w:pStyle w:val="NoSpacing"/>
            </w:pPr>
            <w:r>
              <w:t>Tim</w:t>
            </w:r>
          </w:p>
        </w:tc>
        <w:tc>
          <w:tcPr>
            <w:tcW w:w="3055" w:type="dxa"/>
          </w:tcPr>
          <w:p w:rsidR="00C21658" w:rsidRPr="000F6466" w:rsidRDefault="00C21658" w:rsidP="000F6466">
            <w:pPr>
              <w:pStyle w:val="NoSpacing"/>
            </w:pPr>
          </w:p>
        </w:tc>
      </w:tr>
      <w:tr w:rsidR="009B68D0" w:rsidTr="002049EA">
        <w:trPr>
          <w:trHeight w:val="296"/>
        </w:trPr>
        <w:tc>
          <w:tcPr>
            <w:tcW w:w="13670" w:type="dxa"/>
            <w:gridSpan w:val="5"/>
            <w:shd w:val="clear" w:color="auto" w:fill="8EAADB" w:themeFill="accent5" w:themeFillTint="99"/>
          </w:tcPr>
          <w:p w:rsidR="009B68D0" w:rsidRPr="009B68D0" w:rsidRDefault="009B68D0" w:rsidP="000F6466">
            <w:pPr>
              <w:pStyle w:val="NoSpacing"/>
              <w:rPr>
                <w:b/>
                <w:color w:val="FFFFFF" w:themeColor="background1"/>
              </w:rPr>
            </w:pPr>
            <w:r w:rsidRPr="009B68D0">
              <w:rPr>
                <w:b/>
                <w:color w:val="FFFFFF" w:themeColor="background1"/>
              </w:rPr>
              <w:t>Infrastructure &amp; Software</w:t>
            </w:r>
          </w:p>
        </w:tc>
      </w:tr>
      <w:tr w:rsidR="000F6466" w:rsidTr="00333C55">
        <w:trPr>
          <w:trHeight w:val="710"/>
        </w:trPr>
        <w:tc>
          <w:tcPr>
            <w:tcW w:w="725" w:type="dxa"/>
            <w:shd w:val="clear" w:color="auto" w:fill="auto"/>
          </w:tcPr>
          <w:p w:rsidR="000F6466" w:rsidRPr="000F6466" w:rsidRDefault="000F6466" w:rsidP="000F6466">
            <w:pPr>
              <w:pStyle w:val="NoSpacing"/>
            </w:pPr>
          </w:p>
        </w:tc>
        <w:tc>
          <w:tcPr>
            <w:tcW w:w="6290" w:type="dxa"/>
          </w:tcPr>
          <w:p w:rsidR="006F4FD2" w:rsidRPr="000F6466" w:rsidRDefault="00425EFB" w:rsidP="00BA241C">
            <w:pPr>
              <w:pStyle w:val="NoSpacing"/>
              <w:numPr>
                <w:ilvl w:val="0"/>
                <w:numId w:val="7"/>
              </w:numPr>
            </w:pPr>
            <w:r>
              <w:t>WaTech update</w:t>
            </w:r>
          </w:p>
        </w:tc>
        <w:tc>
          <w:tcPr>
            <w:tcW w:w="1440" w:type="dxa"/>
          </w:tcPr>
          <w:p w:rsidR="00C235AA" w:rsidRPr="000F6466" w:rsidRDefault="00C235AA" w:rsidP="00C235AA">
            <w:pPr>
              <w:pStyle w:val="NoSpacing"/>
            </w:pPr>
          </w:p>
        </w:tc>
        <w:tc>
          <w:tcPr>
            <w:tcW w:w="2160" w:type="dxa"/>
          </w:tcPr>
          <w:p w:rsidR="006B7F5C" w:rsidRPr="000F6466" w:rsidRDefault="000C7534" w:rsidP="000F6466">
            <w:pPr>
              <w:pStyle w:val="NoSpacing"/>
            </w:pPr>
            <w:r>
              <w:t>Jenny</w:t>
            </w:r>
            <w:r w:rsidR="00FB0D8E">
              <w:t xml:space="preserve"> for Bill Moneer</w:t>
            </w:r>
          </w:p>
        </w:tc>
        <w:tc>
          <w:tcPr>
            <w:tcW w:w="3055" w:type="dxa"/>
          </w:tcPr>
          <w:p w:rsidR="000F6466" w:rsidRPr="000F6466" w:rsidRDefault="000F6466" w:rsidP="000F6466">
            <w:pPr>
              <w:pStyle w:val="NoSpacing"/>
            </w:pPr>
          </w:p>
        </w:tc>
      </w:tr>
      <w:tr w:rsidR="009B68D0" w:rsidTr="002049EA">
        <w:trPr>
          <w:trHeight w:val="260"/>
        </w:trPr>
        <w:tc>
          <w:tcPr>
            <w:tcW w:w="13670" w:type="dxa"/>
            <w:gridSpan w:val="5"/>
            <w:shd w:val="clear" w:color="auto" w:fill="8EAADB" w:themeFill="accent5" w:themeFillTint="99"/>
          </w:tcPr>
          <w:p w:rsidR="009B68D0" w:rsidRPr="009B68D0" w:rsidRDefault="009B68D0" w:rsidP="000F6466">
            <w:pPr>
              <w:pStyle w:val="NoSpacing"/>
              <w:rPr>
                <w:b/>
                <w:color w:val="FFFFFF" w:themeColor="background1"/>
              </w:rPr>
            </w:pPr>
            <w:r w:rsidRPr="009B68D0">
              <w:rPr>
                <w:b/>
                <w:color w:val="FFFFFF" w:themeColor="background1"/>
              </w:rPr>
              <w:t>Applications</w:t>
            </w:r>
          </w:p>
        </w:tc>
      </w:tr>
      <w:tr w:rsidR="000F6466" w:rsidTr="00333C55">
        <w:trPr>
          <w:trHeight w:val="710"/>
        </w:trPr>
        <w:tc>
          <w:tcPr>
            <w:tcW w:w="725" w:type="dxa"/>
            <w:shd w:val="clear" w:color="auto" w:fill="auto"/>
          </w:tcPr>
          <w:p w:rsidR="000F6466" w:rsidRPr="000F6466" w:rsidRDefault="000F6466" w:rsidP="000F6466">
            <w:pPr>
              <w:pStyle w:val="NoSpacing"/>
            </w:pPr>
          </w:p>
        </w:tc>
        <w:tc>
          <w:tcPr>
            <w:tcW w:w="6290" w:type="dxa"/>
          </w:tcPr>
          <w:p w:rsidR="00BE616F" w:rsidRPr="006F4FD2" w:rsidRDefault="00587EBF" w:rsidP="00DD17E6">
            <w:pPr>
              <w:pStyle w:val="NoSpacing"/>
            </w:pPr>
            <w:r w:rsidRPr="006F4FD2">
              <w:t>Welcome, introductions, assign recorder, adjust agenda</w:t>
            </w:r>
          </w:p>
        </w:tc>
        <w:tc>
          <w:tcPr>
            <w:tcW w:w="1440" w:type="dxa"/>
          </w:tcPr>
          <w:p w:rsidR="000F6466" w:rsidRPr="00C82E61" w:rsidRDefault="00B97EF5" w:rsidP="000F6466">
            <w:pPr>
              <w:pStyle w:val="NoSpacing"/>
              <w:rPr>
                <w:b/>
              </w:rPr>
            </w:pPr>
            <w:r>
              <w:rPr>
                <w:b/>
              </w:rPr>
              <w:t>2:15</w:t>
            </w:r>
            <w:r w:rsidR="000F6466" w:rsidRPr="00C82E61">
              <w:rPr>
                <w:b/>
              </w:rPr>
              <w:t xml:space="preserve"> PM</w:t>
            </w:r>
          </w:p>
          <w:p w:rsidR="000F6466" w:rsidRPr="000F6466" w:rsidRDefault="001B0C36" w:rsidP="000F6466">
            <w:pPr>
              <w:pStyle w:val="NoSpacing"/>
            </w:pPr>
            <w:r>
              <w:t>(</w:t>
            </w:r>
            <w:r w:rsidR="00E0350E">
              <w:t>5</w:t>
            </w:r>
            <w:r w:rsidR="000F6466" w:rsidRPr="000F6466">
              <w:t xml:space="preserve"> min</w:t>
            </w:r>
            <w:r>
              <w:t>)</w:t>
            </w:r>
          </w:p>
        </w:tc>
        <w:tc>
          <w:tcPr>
            <w:tcW w:w="2160" w:type="dxa"/>
          </w:tcPr>
          <w:p w:rsidR="000F6466" w:rsidRDefault="00587EBF" w:rsidP="000F6466">
            <w:pPr>
              <w:pStyle w:val="NoSpacing"/>
            </w:pPr>
            <w:r>
              <w:t>Jenny Konwinski</w:t>
            </w:r>
          </w:p>
          <w:p w:rsidR="00587EBF" w:rsidRPr="000F6466" w:rsidRDefault="00587EBF" w:rsidP="000F6466">
            <w:pPr>
              <w:pStyle w:val="NoSpacing"/>
            </w:pPr>
            <w:r>
              <w:t>Winston McKenna</w:t>
            </w:r>
          </w:p>
        </w:tc>
        <w:tc>
          <w:tcPr>
            <w:tcW w:w="3055" w:type="dxa"/>
          </w:tcPr>
          <w:p w:rsidR="000F6466" w:rsidRPr="000F6466" w:rsidRDefault="000F6466" w:rsidP="000F6466">
            <w:pPr>
              <w:pStyle w:val="NoSpacing"/>
            </w:pPr>
          </w:p>
        </w:tc>
      </w:tr>
      <w:tr w:rsidR="00DD17E6" w:rsidTr="00333C55">
        <w:trPr>
          <w:trHeight w:val="719"/>
        </w:trPr>
        <w:tc>
          <w:tcPr>
            <w:tcW w:w="725" w:type="dxa"/>
          </w:tcPr>
          <w:p w:rsidR="00DD17E6" w:rsidRDefault="00DD17E6" w:rsidP="000F6466">
            <w:pPr>
              <w:pStyle w:val="NoSpacing"/>
            </w:pPr>
          </w:p>
        </w:tc>
        <w:tc>
          <w:tcPr>
            <w:tcW w:w="6290" w:type="dxa"/>
          </w:tcPr>
          <w:p w:rsidR="0032280F" w:rsidRPr="00C276EA" w:rsidRDefault="00E0350E" w:rsidP="00C276EA">
            <w:pPr>
              <w:pStyle w:val="NoSpacing"/>
              <w:rPr>
                <w:b/>
              </w:rPr>
            </w:pPr>
            <w:r w:rsidRPr="00E73B0C">
              <w:rPr>
                <w:b/>
              </w:rPr>
              <w:t>WAMAS</w:t>
            </w:r>
          </w:p>
          <w:p w:rsidR="001F366D" w:rsidRDefault="001F366D" w:rsidP="001F366D">
            <w:pPr>
              <w:pStyle w:val="NoSpacing"/>
              <w:numPr>
                <w:ilvl w:val="0"/>
                <w:numId w:val="15"/>
              </w:numPr>
            </w:pPr>
            <w:r>
              <w:t>US DOT Data Request</w:t>
            </w:r>
          </w:p>
          <w:p w:rsidR="00700588" w:rsidRDefault="00700588" w:rsidP="00700588">
            <w:pPr>
              <w:pStyle w:val="NoSpacing"/>
              <w:numPr>
                <w:ilvl w:val="0"/>
                <w:numId w:val="15"/>
              </w:numPr>
            </w:pPr>
            <w:r>
              <w:t xml:space="preserve">Location Finder Service </w:t>
            </w:r>
            <w:r w:rsidR="00FB0D8E">
              <w:t xml:space="preserve">Update </w:t>
            </w:r>
            <w:r>
              <w:t>status</w:t>
            </w:r>
          </w:p>
          <w:p w:rsidR="00110DCA" w:rsidRDefault="00E0350E" w:rsidP="0001051D">
            <w:pPr>
              <w:pStyle w:val="NoSpacing"/>
              <w:numPr>
                <w:ilvl w:val="0"/>
                <w:numId w:val="15"/>
              </w:numPr>
            </w:pPr>
            <w:r>
              <w:t xml:space="preserve">Master Address File (MAF) </w:t>
            </w:r>
            <w:r w:rsidR="00223B1F">
              <w:t>status</w:t>
            </w:r>
          </w:p>
          <w:p w:rsidR="00E0350E" w:rsidRDefault="00E0350E" w:rsidP="0001051D">
            <w:pPr>
              <w:pStyle w:val="NoSpacing"/>
              <w:numPr>
                <w:ilvl w:val="0"/>
                <w:numId w:val="15"/>
              </w:numPr>
            </w:pPr>
            <w:r>
              <w:t xml:space="preserve">QA/QC Mapping Tool </w:t>
            </w:r>
            <w:r w:rsidR="00223B1F">
              <w:t>s</w:t>
            </w:r>
            <w:r w:rsidR="00C47812">
              <w:t>tatus</w:t>
            </w:r>
          </w:p>
          <w:p w:rsidR="0001051D" w:rsidRPr="00E0350E" w:rsidRDefault="0001051D" w:rsidP="00BA241C">
            <w:pPr>
              <w:pStyle w:val="NoSpacing"/>
              <w:ind w:left="720"/>
            </w:pPr>
          </w:p>
        </w:tc>
        <w:tc>
          <w:tcPr>
            <w:tcW w:w="1440" w:type="dxa"/>
          </w:tcPr>
          <w:p w:rsidR="00DD17E6" w:rsidRDefault="00110DCA" w:rsidP="000F6466">
            <w:pPr>
              <w:pStyle w:val="NoSpacing"/>
              <w:rPr>
                <w:b/>
              </w:rPr>
            </w:pPr>
            <w:r>
              <w:rPr>
                <w:b/>
              </w:rPr>
              <w:lastRenderedPageBreak/>
              <w:t>2:20 PM</w:t>
            </w:r>
          </w:p>
          <w:p w:rsidR="00110DCA" w:rsidRPr="00110DCA" w:rsidRDefault="00110DCA" w:rsidP="000F6466">
            <w:pPr>
              <w:pStyle w:val="NoSpacing"/>
            </w:pPr>
          </w:p>
        </w:tc>
        <w:tc>
          <w:tcPr>
            <w:tcW w:w="2160" w:type="dxa"/>
          </w:tcPr>
          <w:p w:rsidR="001F366D" w:rsidRDefault="001F366D" w:rsidP="000F6466">
            <w:pPr>
              <w:pStyle w:val="NoSpacing"/>
            </w:pPr>
          </w:p>
          <w:p w:rsidR="001F366D" w:rsidRDefault="001F366D" w:rsidP="000F6466">
            <w:pPr>
              <w:pStyle w:val="NoSpacing"/>
            </w:pPr>
            <w:r>
              <w:t>Jenny</w:t>
            </w:r>
          </w:p>
          <w:p w:rsidR="00700588" w:rsidRDefault="00700588" w:rsidP="000F6466">
            <w:pPr>
              <w:pStyle w:val="NoSpacing"/>
            </w:pPr>
            <w:r>
              <w:t>Jenny</w:t>
            </w:r>
          </w:p>
          <w:p w:rsidR="004372AC" w:rsidRDefault="00FD16E4" w:rsidP="000F6466">
            <w:pPr>
              <w:pStyle w:val="NoSpacing"/>
            </w:pPr>
            <w:r>
              <w:t>David Wright</w:t>
            </w:r>
          </w:p>
          <w:p w:rsidR="00FD16E4" w:rsidRDefault="00FD16E4" w:rsidP="000F6466">
            <w:pPr>
              <w:pStyle w:val="NoSpacing"/>
            </w:pPr>
            <w:r>
              <w:t>David</w:t>
            </w:r>
          </w:p>
          <w:p w:rsidR="001F366D" w:rsidRDefault="001F366D" w:rsidP="000F6466">
            <w:pPr>
              <w:pStyle w:val="NoSpacing"/>
            </w:pPr>
          </w:p>
        </w:tc>
        <w:tc>
          <w:tcPr>
            <w:tcW w:w="3055" w:type="dxa"/>
          </w:tcPr>
          <w:p w:rsidR="00DD17E6" w:rsidRPr="000F6466" w:rsidRDefault="00DD17E6" w:rsidP="000F6466">
            <w:pPr>
              <w:pStyle w:val="NoSpacing"/>
            </w:pPr>
          </w:p>
        </w:tc>
      </w:tr>
      <w:tr w:rsidR="000F6466" w:rsidTr="00333C55">
        <w:trPr>
          <w:trHeight w:val="719"/>
        </w:trPr>
        <w:tc>
          <w:tcPr>
            <w:tcW w:w="725" w:type="dxa"/>
          </w:tcPr>
          <w:p w:rsidR="000F6466" w:rsidRPr="000F6466" w:rsidRDefault="000F6466" w:rsidP="000F6466">
            <w:pPr>
              <w:pStyle w:val="NoSpacing"/>
            </w:pPr>
          </w:p>
        </w:tc>
        <w:tc>
          <w:tcPr>
            <w:tcW w:w="6290" w:type="dxa"/>
          </w:tcPr>
          <w:p w:rsidR="000F6466" w:rsidRPr="00C247B1" w:rsidRDefault="000F6466" w:rsidP="000F6466">
            <w:pPr>
              <w:pStyle w:val="NoSpacing"/>
              <w:rPr>
                <w:b/>
              </w:rPr>
            </w:pPr>
            <w:r w:rsidRPr="00C247B1">
              <w:rPr>
                <w:b/>
              </w:rPr>
              <w:t>Closing Comments</w:t>
            </w:r>
            <w:r w:rsidR="00C82E61" w:rsidRPr="00C247B1">
              <w:rPr>
                <w:b/>
              </w:rPr>
              <w:t xml:space="preserve">, </w:t>
            </w:r>
            <w:r w:rsidR="0058505E" w:rsidRPr="00C247B1">
              <w:rPr>
                <w:b/>
              </w:rPr>
              <w:t>a</w:t>
            </w:r>
            <w:r w:rsidRPr="00C247B1">
              <w:rPr>
                <w:b/>
              </w:rPr>
              <w:t>djournment</w:t>
            </w:r>
          </w:p>
          <w:p w:rsidR="000F6466" w:rsidRPr="00494B44" w:rsidRDefault="000F6466" w:rsidP="00364A1F">
            <w:pPr>
              <w:pStyle w:val="NoSpacing"/>
              <w:numPr>
                <w:ilvl w:val="0"/>
                <w:numId w:val="7"/>
              </w:numPr>
            </w:pPr>
            <w:r w:rsidRPr="00494B44">
              <w:rPr>
                <w:u w:val="single"/>
              </w:rPr>
              <w:t xml:space="preserve">Next Meeting – </w:t>
            </w:r>
            <w:r w:rsidR="00364A1F">
              <w:rPr>
                <w:u w:val="single"/>
              </w:rPr>
              <w:t>September</w:t>
            </w:r>
            <w:r w:rsidR="007E0E35">
              <w:rPr>
                <w:u w:val="single"/>
              </w:rPr>
              <w:t xml:space="preserve"> 1</w:t>
            </w:r>
            <w:r w:rsidR="00364A1F">
              <w:rPr>
                <w:u w:val="single"/>
              </w:rPr>
              <w:t>4</w:t>
            </w:r>
            <w:r w:rsidRPr="00494B44">
              <w:rPr>
                <w:u w:val="single"/>
              </w:rPr>
              <w:t>, 201</w:t>
            </w:r>
            <w:r w:rsidR="0058505E" w:rsidRPr="00494B44">
              <w:rPr>
                <w:u w:val="single"/>
              </w:rPr>
              <w:t>7</w:t>
            </w:r>
            <w:r w:rsidR="00494B44">
              <w:t xml:space="preserve"> – 2nd Thursday </w:t>
            </w:r>
            <w:r w:rsidR="00B4334A">
              <w:t xml:space="preserve">of </w:t>
            </w:r>
            <w:r w:rsidR="00494B44">
              <w:t>each</w:t>
            </w:r>
            <w:r w:rsidRPr="00494B44">
              <w:t xml:space="preserve"> month</w:t>
            </w:r>
          </w:p>
        </w:tc>
        <w:tc>
          <w:tcPr>
            <w:tcW w:w="1440" w:type="dxa"/>
          </w:tcPr>
          <w:p w:rsidR="000F6466" w:rsidRPr="00C82E61" w:rsidRDefault="00110DCA" w:rsidP="000F6466">
            <w:pPr>
              <w:pStyle w:val="NoSpacing"/>
              <w:rPr>
                <w:b/>
              </w:rPr>
            </w:pPr>
            <w:r>
              <w:rPr>
                <w:b/>
              </w:rPr>
              <w:t>3:25</w:t>
            </w:r>
            <w:r w:rsidR="000F6466" w:rsidRPr="00C82E61">
              <w:rPr>
                <w:b/>
              </w:rPr>
              <w:t xml:space="preserve"> PM</w:t>
            </w:r>
          </w:p>
          <w:p w:rsidR="000F6466" w:rsidRPr="000F6466" w:rsidRDefault="001B0C36" w:rsidP="000F6466">
            <w:pPr>
              <w:pStyle w:val="NoSpacing"/>
            </w:pPr>
            <w:r>
              <w:t>(</w:t>
            </w:r>
            <w:r w:rsidR="000F6466" w:rsidRPr="000F6466">
              <w:t>5</w:t>
            </w:r>
            <w:r w:rsidR="000F6466">
              <w:t xml:space="preserve"> min</w:t>
            </w:r>
            <w:r>
              <w:t>)</w:t>
            </w:r>
          </w:p>
        </w:tc>
        <w:tc>
          <w:tcPr>
            <w:tcW w:w="2160" w:type="dxa"/>
          </w:tcPr>
          <w:p w:rsidR="000F6466" w:rsidRDefault="000F6466" w:rsidP="000F6466">
            <w:pPr>
              <w:pStyle w:val="NoSpacing"/>
            </w:pPr>
          </w:p>
          <w:p w:rsidR="007322B4" w:rsidRPr="000F6466" w:rsidRDefault="007322B4" w:rsidP="000F6466">
            <w:pPr>
              <w:pStyle w:val="NoSpacing"/>
            </w:pPr>
          </w:p>
        </w:tc>
        <w:tc>
          <w:tcPr>
            <w:tcW w:w="3055" w:type="dxa"/>
          </w:tcPr>
          <w:p w:rsidR="000F6466" w:rsidRPr="000F6466" w:rsidRDefault="000F6466" w:rsidP="000F6466">
            <w:pPr>
              <w:pStyle w:val="NoSpacing"/>
            </w:pPr>
          </w:p>
        </w:tc>
      </w:tr>
    </w:tbl>
    <w:p w:rsidR="000F6466" w:rsidRDefault="000F6466" w:rsidP="000F6466">
      <w:pPr>
        <w:spacing w:after="0" w:line="240" w:lineRule="auto"/>
        <w:jc w:val="center"/>
        <w:rPr>
          <w:rFonts w:ascii="Perpetua" w:eastAsia="Calibri" w:hAnsi="Perpetua" w:cs="Arial"/>
          <w:b/>
          <w:color w:val="FF0000"/>
          <w:sz w:val="28"/>
          <w:szCs w:val="28"/>
        </w:rPr>
      </w:pPr>
    </w:p>
    <w:p w:rsidR="000F6466" w:rsidRDefault="000F6466" w:rsidP="000F6466">
      <w:pPr>
        <w:pStyle w:val="Heading2"/>
      </w:pPr>
      <w:r>
        <w:t>Notes</w:t>
      </w:r>
    </w:p>
    <w:p w:rsidR="00D3085B" w:rsidRDefault="00110DCA" w:rsidP="00D3085B">
      <w:pPr>
        <w:pStyle w:val="Heading3"/>
      </w:pPr>
      <w:r>
        <w:t xml:space="preserve">GPSC </w:t>
      </w:r>
      <w:r w:rsidR="00D3085B" w:rsidRPr="000F6466">
        <w:t>Welcome</w:t>
      </w:r>
      <w:r w:rsidR="00D3085B">
        <w:t>, introductions, assign recorder, adjust agenda</w:t>
      </w:r>
    </w:p>
    <w:p w:rsidR="00B02AB3" w:rsidRDefault="000E5BDB" w:rsidP="0099679F">
      <w:pPr>
        <w:pStyle w:val="ListParagraph"/>
        <w:numPr>
          <w:ilvl w:val="0"/>
          <w:numId w:val="7"/>
        </w:numPr>
      </w:pPr>
      <w:r>
        <w:t xml:space="preserve">Recorder:  </w:t>
      </w:r>
      <w:r w:rsidR="00A973CF">
        <w:t>Tim Minter</w:t>
      </w:r>
      <w:r w:rsidR="00EC531F">
        <w:t>, DSHS</w:t>
      </w:r>
    </w:p>
    <w:p w:rsidR="00A201D0" w:rsidRDefault="00844E5A" w:rsidP="00A201D0">
      <w:pPr>
        <w:pStyle w:val="Heading3"/>
      </w:pPr>
      <w:r>
        <w:t xml:space="preserve">Management &amp; </w:t>
      </w:r>
      <w:r w:rsidR="00A201D0">
        <w:t>Data</w:t>
      </w:r>
    </w:p>
    <w:p w:rsidR="00D16D0E" w:rsidRDefault="00D16D0E" w:rsidP="00D16D0E">
      <w:pPr>
        <w:pStyle w:val="NoSpacing"/>
        <w:numPr>
          <w:ilvl w:val="0"/>
          <w:numId w:val="7"/>
        </w:numPr>
      </w:pPr>
      <w:r>
        <w:t>ArcGIS Online Open Data Technical Peer Exchange status</w:t>
      </w:r>
    </w:p>
    <w:p w:rsidR="00D16D0E" w:rsidRDefault="00D86F53" w:rsidP="00D16D0E">
      <w:pPr>
        <w:pStyle w:val="NoSpacing"/>
        <w:numPr>
          <w:ilvl w:val="1"/>
          <w:numId w:val="7"/>
        </w:numPr>
      </w:pPr>
      <w:r>
        <w:t>Julie Jackson</w:t>
      </w:r>
      <w:r w:rsidR="00647C25">
        <w:t>, DOT</w:t>
      </w:r>
      <w:r>
        <w:t xml:space="preserve"> provided a report on the </w:t>
      </w:r>
      <w:r w:rsidR="00B3606E">
        <w:t>8/3/2017 report</w:t>
      </w:r>
      <w:r w:rsidR="00A973CF">
        <w:t xml:space="preserve">.  </w:t>
      </w:r>
      <w:r w:rsidR="00B3606E">
        <w:t>See embedded documents below for details.</w:t>
      </w:r>
    </w:p>
    <w:p w:rsidR="00B34783" w:rsidRDefault="0023563B" w:rsidP="00C10241">
      <w:pPr>
        <w:pStyle w:val="NoSpacing"/>
        <w:numPr>
          <w:ilvl w:val="1"/>
          <w:numId w:val="7"/>
        </w:numPr>
      </w:pPr>
      <w:r>
        <w:t xml:space="preserve">WS DOT has created a tool to help convert an ArcGIS Server service into a screen-reader ready document for ADA compliance purposes.  </w:t>
      </w:r>
      <w:r w:rsidR="00367D18">
        <w:t>See the link in the embedded “Open Data Workgroup Aug 3 Meeting Notes JJ.DOCX” file, under the “ADA Accessibility” heading for an example and other information.</w:t>
      </w:r>
    </w:p>
    <w:p w:rsidR="0023641D" w:rsidRDefault="00367D18" w:rsidP="00C10241">
      <w:pPr>
        <w:pStyle w:val="NoSpacing"/>
        <w:numPr>
          <w:ilvl w:val="1"/>
          <w:numId w:val="7"/>
        </w:numPr>
      </w:pPr>
      <w:r>
        <w:t>A brief d</w:t>
      </w:r>
      <w:r w:rsidR="00B34783">
        <w:t>iscussion regarding permission to use Open Data sites</w:t>
      </w:r>
      <w:r>
        <w:t xml:space="preserve"> arose</w:t>
      </w:r>
      <w:r w:rsidR="00B34783">
        <w:t xml:space="preserve">.  Tim Minter noted that the purpose of Open </w:t>
      </w:r>
      <w:r w:rsidR="00F62920">
        <w:t xml:space="preserve">Data is to make data freely available for whatever use a data consumer might have.  </w:t>
      </w:r>
      <w:r>
        <w:t>The GPSC and the Open Data Exchange working group</w:t>
      </w:r>
      <w:r w:rsidR="00F62920">
        <w:t xml:space="preserve"> </w:t>
      </w:r>
      <w:r>
        <w:t>may</w:t>
      </w:r>
      <w:r w:rsidR="00F62920">
        <w:t xml:space="preserve"> need to check and set agency expectations around this concept.  Ideally, no one would feel the need to request permission to use or </w:t>
      </w:r>
      <w:r>
        <w:t>repurpose Open Data resources.</w:t>
      </w:r>
      <w:r w:rsidR="00CF244A">
        <w:t xml:space="preserve">  </w:t>
      </w:r>
    </w:p>
    <w:p w:rsidR="00CF244A" w:rsidRDefault="00CF244A" w:rsidP="00E709E4">
      <w:pPr>
        <w:pStyle w:val="NoSpacing"/>
        <w:numPr>
          <w:ilvl w:val="1"/>
          <w:numId w:val="7"/>
        </w:numPr>
      </w:pPr>
      <w:r>
        <w:t xml:space="preserve">Will </w:t>
      </w:r>
      <w:r w:rsidR="00D86F53">
        <w:t>Saunders</w:t>
      </w:r>
      <w:r w:rsidR="00647C25">
        <w:t>, OCIO</w:t>
      </w:r>
      <w:r w:rsidR="00D86F53">
        <w:t xml:space="preserve"> noted that the </w:t>
      </w:r>
      <w:r>
        <w:t xml:space="preserve">US </w:t>
      </w:r>
      <w:r w:rsidR="00D86F53">
        <w:t>Open Data Institute (</w:t>
      </w:r>
      <w:hyperlink r:id="rId9" w:history="1">
        <w:r w:rsidR="00D86F53" w:rsidRPr="00FE75CF">
          <w:rPr>
            <w:rStyle w:val="Hyperlink"/>
          </w:rPr>
          <w:t>https://theodi.org/</w:t>
        </w:r>
      </w:hyperlink>
      <w:r w:rsidR="00D86F53">
        <w:t>)</w:t>
      </w:r>
      <w:r w:rsidR="00734CE5">
        <w:t xml:space="preserve"> is working to establish expectations for b</w:t>
      </w:r>
      <w:r>
        <w:t xml:space="preserve">asic datasets </w:t>
      </w:r>
      <w:r w:rsidR="00734CE5">
        <w:t xml:space="preserve">that data consumers </w:t>
      </w:r>
      <w:r>
        <w:t>should be able to expect from publ</w:t>
      </w:r>
      <w:r w:rsidR="00734CE5">
        <w:t xml:space="preserve">ic institutions.  </w:t>
      </w:r>
      <w:r>
        <w:t xml:space="preserve">Will </w:t>
      </w:r>
      <w:r w:rsidR="00734CE5">
        <w:t xml:space="preserve">also </w:t>
      </w:r>
      <w:proofErr w:type="spellStart"/>
      <w:r w:rsidR="00734CE5">
        <w:t>noted</w:t>
      </w:r>
      <w:proofErr w:type="spellEnd"/>
      <w:r w:rsidR="00734CE5">
        <w:t xml:space="preserve"> that he </w:t>
      </w:r>
      <w:r>
        <w:t xml:space="preserve">attended </w:t>
      </w:r>
      <w:r w:rsidR="00734CE5">
        <w:t xml:space="preserve">the </w:t>
      </w:r>
      <w:r>
        <w:t>Portland</w:t>
      </w:r>
      <w:r w:rsidR="00734CE5">
        <w:t>, Oregon Open Data conference recently and that the Open Data Institute led discussions about focusing more on Open Data quality than on quantity.</w:t>
      </w:r>
    </w:p>
    <w:p w:rsidR="00B3606E" w:rsidRDefault="00B3606E" w:rsidP="00B3606E">
      <w:pPr>
        <w:pStyle w:val="NoSpacing"/>
      </w:pPr>
    </w:p>
    <w:p w:rsidR="0023563B" w:rsidRDefault="00367D18" w:rsidP="00741217">
      <w:pPr>
        <w:pStyle w:val="NoSpacing"/>
        <w:ind w:left="1440"/>
      </w:pPr>
      <w:r>
        <w:t xml:space="preserve">  </w:t>
      </w:r>
    </w:p>
    <w:p w:rsidR="00D16D0E" w:rsidRDefault="00D16D0E" w:rsidP="00D16D0E">
      <w:pPr>
        <w:pStyle w:val="NoSpacing"/>
        <w:numPr>
          <w:ilvl w:val="0"/>
          <w:numId w:val="7"/>
        </w:numPr>
      </w:pPr>
      <w:r>
        <w:t>Imagery update</w:t>
      </w:r>
    </w:p>
    <w:p w:rsidR="00D16D0E" w:rsidRDefault="00EB05FB" w:rsidP="00D16D0E">
      <w:pPr>
        <w:pStyle w:val="NoSpacing"/>
        <w:numPr>
          <w:ilvl w:val="1"/>
          <w:numId w:val="7"/>
        </w:numPr>
      </w:pPr>
      <w:r>
        <w:t xml:space="preserve">Jenny </w:t>
      </w:r>
      <w:r w:rsidR="00734CE5">
        <w:t>Konwinski</w:t>
      </w:r>
      <w:r w:rsidR="00647C25">
        <w:t>, OCIO</w:t>
      </w:r>
      <w:r w:rsidR="00734CE5">
        <w:t xml:space="preserve"> </w:t>
      </w:r>
      <w:r>
        <w:t>noted that</w:t>
      </w:r>
      <w:r w:rsidR="00734CE5">
        <w:t xml:space="preserve"> the imagery has been loaded to the Geospatial Portal</w:t>
      </w:r>
      <w:r>
        <w:t xml:space="preserve"> </w:t>
      </w:r>
      <w:r w:rsidR="00E709E4">
        <w:t xml:space="preserve">Test environment.  </w:t>
      </w:r>
      <w:r>
        <w:t>WaTech will</w:t>
      </w:r>
      <w:r w:rsidR="00E709E4">
        <w:t xml:space="preserve"> try the whitelist option to </w:t>
      </w:r>
      <w:r w:rsidR="00734CE5">
        <w:t>manage controlled</w:t>
      </w:r>
      <w:r w:rsidR="00E709E4">
        <w:t xml:space="preserve"> access to the imagery services.  </w:t>
      </w:r>
      <w:r>
        <w:t xml:space="preserve">WaTech will </w:t>
      </w:r>
      <w:r w:rsidR="00E709E4">
        <w:t xml:space="preserve">upgrade </w:t>
      </w:r>
      <w:r>
        <w:t xml:space="preserve">and will move services to the </w:t>
      </w:r>
      <w:r w:rsidR="00734CE5">
        <w:t xml:space="preserve">Geospatial Portal </w:t>
      </w:r>
      <w:r>
        <w:t xml:space="preserve">Production environment </w:t>
      </w:r>
      <w:r w:rsidR="00E709E4">
        <w:t xml:space="preserve">on </w:t>
      </w:r>
      <w:r>
        <w:t>August 24</w:t>
      </w:r>
      <w:r w:rsidR="002A4352">
        <w:t xml:space="preserve"> if possible</w:t>
      </w:r>
      <w:r w:rsidR="00E709E4">
        <w:t xml:space="preserve">.  </w:t>
      </w:r>
      <w:r>
        <w:t>Jenny</w:t>
      </w:r>
      <w:r w:rsidR="00E709E4">
        <w:t xml:space="preserve"> will notify </w:t>
      </w:r>
      <w:r>
        <w:t>Christina when complete</w:t>
      </w:r>
      <w:r w:rsidR="002A4352">
        <w:t xml:space="preserve"> so that ECY can test</w:t>
      </w:r>
      <w:r w:rsidR="00E709E4">
        <w:t>.</w:t>
      </w:r>
      <w:r w:rsidR="002A4352">
        <w:t xml:space="preserve"> If all goes well, Jenny will submit whitelist IPs for the remaining agencies.</w:t>
      </w:r>
    </w:p>
    <w:p w:rsidR="00DC0124" w:rsidRDefault="00647C25" w:rsidP="00D16D0E">
      <w:pPr>
        <w:pStyle w:val="NoSpacing"/>
        <w:numPr>
          <w:ilvl w:val="1"/>
          <w:numId w:val="7"/>
        </w:numPr>
      </w:pPr>
      <w:r>
        <w:t>Jenny noted that the n</w:t>
      </w:r>
      <w:r w:rsidR="00DC0124">
        <w:t>ext round of NAIP</w:t>
      </w:r>
      <w:r>
        <w:t xml:space="preserve"> is under way. </w:t>
      </w:r>
      <w:r w:rsidR="00EB05FB">
        <w:t>USDA</w:t>
      </w:r>
      <w:r w:rsidR="00DC0124">
        <w:t xml:space="preserve"> are </w:t>
      </w:r>
      <w:r>
        <w:t xml:space="preserve">currently </w:t>
      </w:r>
      <w:r w:rsidR="00DC0124">
        <w:t>flying this year</w:t>
      </w:r>
      <w:r w:rsidR="00EB05FB">
        <w:t>, 2017.  S</w:t>
      </w:r>
      <w:r w:rsidR="00DC0124">
        <w:t xml:space="preserve">moke from wildfires </w:t>
      </w:r>
      <w:r>
        <w:t xml:space="preserve">has been </w:t>
      </w:r>
      <w:r w:rsidR="00DC0124">
        <w:t xml:space="preserve">causing </w:t>
      </w:r>
      <w:r w:rsidR="00EB05FB">
        <w:t>image acquisition problems.</w:t>
      </w:r>
    </w:p>
    <w:p w:rsidR="00D16B81" w:rsidRPr="00BB6594" w:rsidRDefault="00D16B81" w:rsidP="00D16D0E">
      <w:pPr>
        <w:pStyle w:val="NoSpacing"/>
        <w:numPr>
          <w:ilvl w:val="1"/>
          <w:numId w:val="7"/>
        </w:numPr>
      </w:pPr>
      <w:r>
        <w:t>Jeff</w:t>
      </w:r>
      <w:r w:rsidR="00647C25">
        <w:t>rey</w:t>
      </w:r>
      <w:r>
        <w:t xml:space="preserve"> H</w:t>
      </w:r>
      <w:r w:rsidR="00647C25">
        <w:t xml:space="preserve">olden, DNR asked about </w:t>
      </w:r>
      <w:r>
        <w:t>which layers</w:t>
      </w:r>
      <w:r w:rsidR="00647C25">
        <w:t xml:space="preserve"> </w:t>
      </w:r>
      <w:proofErr w:type="gramStart"/>
      <w:r w:rsidR="00647C25">
        <w:t>are being published</w:t>
      </w:r>
      <w:proofErr w:type="gramEnd"/>
      <w:r w:rsidR="00647C25">
        <w:t xml:space="preserve">.  Jenny replied that the </w:t>
      </w:r>
      <w:r>
        <w:t xml:space="preserve">2015 </w:t>
      </w:r>
      <w:proofErr w:type="gramStart"/>
      <w:r>
        <w:t>1</w:t>
      </w:r>
      <w:proofErr w:type="gramEnd"/>
      <w:r w:rsidR="00647C25">
        <w:t xml:space="preserve"> </w:t>
      </w:r>
      <w:r>
        <w:t>f</w:t>
      </w:r>
      <w:r w:rsidR="00647C25">
        <w:t>oo</w:t>
      </w:r>
      <w:r>
        <w:t>t and 2016 urban area 6 inch</w:t>
      </w:r>
      <w:r w:rsidR="00647C25">
        <w:t xml:space="preserve"> layers are being published</w:t>
      </w:r>
      <w:r>
        <w:t xml:space="preserve">.  </w:t>
      </w:r>
      <w:r w:rsidR="00450376">
        <w:t>Randy K</w:t>
      </w:r>
      <w:r w:rsidR="00647C25">
        <w:t>reuziger</w:t>
      </w:r>
      <w:r w:rsidR="002F36D4">
        <w:t xml:space="preserve"> and Brian Fairley</w:t>
      </w:r>
      <w:r w:rsidR="00647C25">
        <w:t>, DFW asked about access</w:t>
      </w:r>
      <w:r w:rsidR="00450376">
        <w:t xml:space="preserve"> to imagery service</w:t>
      </w:r>
      <w:r w:rsidR="00647C25">
        <w:t>s</w:t>
      </w:r>
      <w:r w:rsidR="00450376">
        <w:t xml:space="preserve"> from the vendor?  </w:t>
      </w:r>
      <w:r w:rsidR="00647C25">
        <w:t xml:space="preserve">Jenny replied that access is available.  Christina Kellum, ECY noted that </w:t>
      </w:r>
      <w:r w:rsidR="00450376">
        <w:t xml:space="preserve">Joy </w:t>
      </w:r>
      <w:r w:rsidR="00647C25">
        <w:t xml:space="preserve">Paulus, OCIO had </w:t>
      </w:r>
      <w:r w:rsidR="00450376">
        <w:t xml:space="preserve">sent </w:t>
      </w:r>
      <w:r w:rsidR="00647C25">
        <w:t>a unique URL and authorization credentials</w:t>
      </w:r>
      <w:r w:rsidR="00450376">
        <w:t xml:space="preserve"> to ECY.  </w:t>
      </w:r>
      <w:r w:rsidR="00647C25">
        <w:t xml:space="preserve">Christina noted that there are </w:t>
      </w:r>
      <w:r w:rsidR="004F3642">
        <w:t xml:space="preserve">Issues with </w:t>
      </w:r>
      <w:r w:rsidR="00647C25">
        <w:t xml:space="preserve">the </w:t>
      </w:r>
      <w:r w:rsidR="004F3642">
        <w:t xml:space="preserve">projection definition and </w:t>
      </w:r>
      <w:r w:rsidR="00647C25">
        <w:t>difficulties getting the data to project</w:t>
      </w:r>
      <w:r w:rsidR="004F3642">
        <w:t xml:space="preserve"> on the fly.  Jordyn</w:t>
      </w:r>
      <w:r w:rsidR="00647C25">
        <w:t xml:space="preserve"> Mitchell, DOT</w:t>
      </w:r>
      <w:r w:rsidR="004F3642">
        <w:t xml:space="preserve"> has seen the same </w:t>
      </w:r>
      <w:r w:rsidR="004F3642">
        <w:lastRenderedPageBreak/>
        <w:t>thing,</w:t>
      </w:r>
      <w:r w:rsidR="00647C25">
        <w:t xml:space="preserve"> and noted that the data </w:t>
      </w:r>
      <w:proofErr w:type="gramStart"/>
      <w:r w:rsidR="00647C25">
        <w:t>is horizontally displaced</w:t>
      </w:r>
      <w:proofErr w:type="gramEnd"/>
      <w:r w:rsidR="00647C25">
        <w:t xml:space="preserve"> </w:t>
      </w:r>
      <w:r w:rsidR="004F3642">
        <w:t xml:space="preserve">by 6 feet.  </w:t>
      </w:r>
      <w:r w:rsidR="000A2539">
        <w:t xml:space="preserve">The issues </w:t>
      </w:r>
      <w:proofErr w:type="gramStart"/>
      <w:r w:rsidR="000A2539">
        <w:t>have n</w:t>
      </w:r>
      <w:r w:rsidR="0078551B">
        <w:t xml:space="preserve">ot </w:t>
      </w:r>
      <w:r w:rsidR="000A2539">
        <w:t xml:space="preserve">been </w:t>
      </w:r>
      <w:r w:rsidR="0078551B">
        <w:t>reported</w:t>
      </w:r>
      <w:proofErr w:type="gramEnd"/>
      <w:r w:rsidR="0078551B">
        <w:t xml:space="preserve"> to</w:t>
      </w:r>
      <w:r w:rsidR="000A2539">
        <w:t xml:space="preserve"> the</w:t>
      </w:r>
      <w:r w:rsidR="0078551B">
        <w:t xml:space="preserve"> vendor yet.  </w:t>
      </w:r>
      <w:r w:rsidR="005A4C63" w:rsidRPr="00BB6594">
        <w:t xml:space="preserve">Jordyn &amp; Christina will send Jenny details on what </w:t>
      </w:r>
      <w:proofErr w:type="gramStart"/>
      <w:r w:rsidR="005A4C63" w:rsidRPr="00BB6594">
        <w:t>they’ve</w:t>
      </w:r>
      <w:proofErr w:type="gramEnd"/>
      <w:r w:rsidR="005A4C63" w:rsidRPr="00BB6594">
        <w:t xml:space="preserve"> noticed</w:t>
      </w:r>
      <w:r w:rsidR="00644D61" w:rsidRPr="00BB6594">
        <w:t xml:space="preserve">.  Jenny will </w:t>
      </w:r>
      <w:r w:rsidR="00BB6594">
        <w:t>initiate coordination</w:t>
      </w:r>
      <w:r w:rsidR="005A4C63" w:rsidRPr="00BB6594">
        <w:t xml:space="preserve"> from there.</w:t>
      </w:r>
    </w:p>
    <w:p w:rsidR="005A4C63" w:rsidRDefault="005A4C63" w:rsidP="00D16D0E">
      <w:pPr>
        <w:pStyle w:val="NoSpacing"/>
        <w:numPr>
          <w:ilvl w:val="1"/>
          <w:numId w:val="7"/>
        </w:numPr>
      </w:pPr>
      <w:r>
        <w:t>J</w:t>
      </w:r>
      <w:r w:rsidR="00BB6594">
        <w:t xml:space="preserve">ordyn asked if the imagery data in Geospatial Portal has a map cache.  Jenny replied that she has not created a map cache based on the file geodatabase imagery.  Jordyn described difficulties with using the </w:t>
      </w:r>
      <w:r>
        <w:t>WMS service</w:t>
      </w:r>
      <w:r w:rsidR="00BB6594">
        <w:t xml:space="preserve"> in ArcMap and noted that he has contacted </w:t>
      </w:r>
      <w:proofErr w:type="spellStart"/>
      <w:r w:rsidR="00BB6594">
        <w:t>Esri</w:t>
      </w:r>
      <w:proofErr w:type="spellEnd"/>
      <w:r w:rsidR="00BB6594">
        <w:t xml:space="preserve"> technical support.  The </w:t>
      </w:r>
      <w:proofErr w:type="spellStart"/>
      <w:r>
        <w:t>Esri</w:t>
      </w:r>
      <w:proofErr w:type="spellEnd"/>
      <w:r>
        <w:t xml:space="preserve"> tools were not working with the</w:t>
      </w:r>
      <w:r w:rsidR="00BB6594">
        <w:t xml:space="preserve"> WMS </w:t>
      </w:r>
      <w:proofErr w:type="spellStart"/>
      <w:r w:rsidR="00BB6594">
        <w:t>reprojection</w:t>
      </w:r>
      <w:proofErr w:type="spellEnd"/>
      <w:r w:rsidR="00BB6594">
        <w:t xml:space="preserve"> capability.  A p</w:t>
      </w:r>
      <w:r>
        <w:t xml:space="preserve">otential workaround exists, </w:t>
      </w:r>
      <w:r w:rsidR="00BB6594">
        <w:t xml:space="preserve">but </w:t>
      </w:r>
      <w:proofErr w:type="gramStart"/>
      <w:r w:rsidR="00BB6594">
        <w:t>it’s</w:t>
      </w:r>
      <w:proofErr w:type="gramEnd"/>
      <w:r w:rsidR="00BB6594">
        <w:t xml:space="preserve"> technically annoying – use F</w:t>
      </w:r>
      <w:r>
        <w:t>iddler to watch traffic to make sure ArcMap is</w:t>
      </w:r>
      <w:r w:rsidR="00BB6594">
        <w:t xml:space="preserve"> requesting content properly.</w:t>
      </w:r>
    </w:p>
    <w:p w:rsidR="00644D61" w:rsidRDefault="00644D61" w:rsidP="00D16D0E">
      <w:pPr>
        <w:pStyle w:val="NoSpacing"/>
        <w:numPr>
          <w:ilvl w:val="1"/>
          <w:numId w:val="7"/>
        </w:numPr>
      </w:pPr>
      <w:r>
        <w:t>Brian F</w:t>
      </w:r>
      <w:r w:rsidR="00BB6594">
        <w:t xml:space="preserve">airley, DFW noted that agencies have paid for the first year of the </w:t>
      </w:r>
      <w:proofErr w:type="gramStart"/>
      <w:r>
        <w:t>3 year</w:t>
      </w:r>
      <w:proofErr w:type="gramEnd"/>
      <w:r>
        <w:t xml:space="preserve"> contract</w:t>
      </w:r>
      <w:r w:rsidR="00BB6594">
        <w:t>.  Brian would like to know w</w:t>
      </w:r>
      <w:r>
        <w:t xml:space="preserve">hen the next payment </w:t>
      </w:r>
      <w:r w:rsidR="00BB6594">
        <w:t xml:space="preserve">is due.  Jenny said that she </w:t>
      </w:r>
      <w:proofErr w:type="gramStart"/>
      <w:r w:rsidR="00BB6594">
        <w:t>will</w:t>
      </w:r>
      <w:proofErr w:type="gramEnd"/>
      <w:r w:rsidR="00BB6594">
        <w:t xml:space="preserve"> research and provide the payment schedule.  </w:t>
      </w:r>
      <w:proofErr w:type="gramStart"/>
      <w:r w:rsidR="00BB6594">
        <w:t>A r</w:t>
      </w:r>
      <w:r>
        <w:t>ough idea</w:t>
      </w:r>
      <w:proofErr w:type="gramEnd"/>
      <w:r>
        <w:t xml:space="preserve"> is next spring.</w:t>
      </w:r>
    </w:p>
    <w:p w:rsidR="00D16D0E" w:rsidRDefault="00D16D0E" w:rsidP="00D16D0E">
      <w:pPr>
        <w:pStyle w:val="NoSpacing"/>
        <w:numPr>
          <w:ilvl w:val="0"/>
          <w:numId w:val="7"/>
        </w:numPr>
      </w:pPr>
      <w:r>
        <w:t>Geospatial Portal Simplification update</w:t>
      </w:r>
    </w:p>
    <w:p w:rsidR="00B91EB2" w:rsidRDefault="00B91EB2" w:rsidP="00B91EB2">
      <w:pPr>
        <w:pStyle w:val="NoSpacing"/>
        <w:numPr>
          <w:ilvl w:val="1"/>
          <w:numId w:val="7"/>
        </w:numPr>
      </w:pPr>
      <w:r>
        <w:t>Jenny delivered information from Joanne Markert,</w:t>
      </w:r>
      <w:r w:rsidR="001E17EA">
        <w:t xml:space="preserve"> OCIO</w:t>
      </w:r>
      <w:r>
        <w:t xml:space="preserve"> who could not participate today.</w:t>
      </w:r>
      <w:r w:rsidR="003F1755">
        <w:t xml:space="preserve">  See the embedded PPT for details.</w:t>
      </w:r>
    </w:p>
    <w:bookmarkStart w:id="0" w:name="_GoBack"/>
    <w:p w:rsidR="00FA304F" w:rsidRPr="008D1C06" w:rsidRDefault="00B34783" w:rsidP="00B91EB2">
      <w:pPr>
        <w:pStyle w:val="NoSpacing"/>
        <w:ind w:left="1440"/>
      </w:pPr>
      <w: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50.25pt" o:ole="">
            <v:imagedata r:id="rId10" o:title=""/>
          </v:shape>
          <o:OLEObject Type="Embed" ProgID="PowerPoint.Show.12" ShapeID="_x0000_i1030" DrawAspect="Icon" ObjectID="_1565181484" r:id="rId11"/>
        </w:object>
      </w:r>
      <w:bookmarkEnd w:id="0"/>
    </w:p>
    <w:p w:rsidR="00D16D0E" w:rsidRDefault="00D16D0E" w:rsidP="00D16D0E">
      <w:pPr>
        <w:pStyle w:val="NoSpacing"/>
        <w:numPr>
          <w:ilvl w:val="0"/>
          <w:numId w:val="7"/>
        </w:numPr>
      </w:pPr>
      <w:r>
        <w:t>Metadata update</w:t>
      </w:r>
    </w:p>
    <w:p w:rsidR="00D16D0E" w:rsidRDefault="008D1C06" w:rsidP="001E17EA">
      <w:pPr>
        <w:pStyle w:val="NoSpacing"/>
        <w:numPr>
          <w:ilvl w:val="1"/>
          <w:numId w:val="7"/>
        </w:numPr>
      </w:pPr>
      <w:r>
        <w:t xml:space="preserve">GIS Inventory </w:t>
      </w:r>
      <w:r w:rsidR="001E17EA">
        <w:t>(</w:t>
      </w:r>
      <w:hyperlink r:id="rId12" w:history="1">
        <w:r w:rsidR="001E17EA" w:rsidRPr="00E76FCD">
          <w:rPr>
            <w:rStyle w:val="Hyperlink"/>
          </w:rPr>
          <w:t>https://www.gisinventory.net/</w:t>
        </w:r>
      </w:hyperlink>
      <w:r w:rsidR="001E17EA">
        <w:t xml:space="preserve">) </w:t>
      </w:r>
      <w:r w:rsidR="002421E8">
        <w:t xml:space="preserve">harvesting </w:t>
      </w:r>
      <w:r w:rsidR="001E17EA">
        <w:t xml:space="preserve">from the UW clearinghouse </w:t>
      </w:r>
      <w:r>
        <w:t>occurs quarterly</w:t>
      </w:r>
    </w:p>
    <w:p w:rsidR="004E4E0A" w:rsidRDefault="001E17EA" w:rsidP="002306B4">
      <w:pPr>
        <w:pStyle w:val="NoSpacing"/>
        <w:numPr>
          <w:ilvl w:val="1"/>
          <w:numId w:val="7"/>
        </w:numPr>
      </w:pPr>
      <w:r>
        <w:t>Metadata will be a t</w:t>
      </w:r>
      <w:r w:rsidR="004E4E0A">
        <w:t>opic at</w:t>
      </w:r>
      <w:r>
        <w:t xml:space="preserve"> the</w:t>
      </w:r>
      <w:r w:rsidR="004E4E0A">
        <w:t xml:space="preserve"> </w:t>
      </w:r>
      <w:hyperlink r:id="rId13" w:history="1">
        <w:r w:rsidR="004E4E0A" w:rsidRPr="00474D8E">
          <w:rPr>
            <w:rStyle w:val="Hyperlink"/>
          </w:rPr>
          <w:t>NSGIC</w:t>
        </w:r>
        <w:r w:rsidR="00474D8E" w:rsidRPr="00474D8E">
          <w:rPr>
            <w:rStyle w:val="Hyperlink"/>
          </w:rPr>
          <w:t xml:space="preserve"> 2017 conference</w:t>
        </w:r>
      </w:hyperlink>
      <w:r w:rsidR="004E4E0A">
        <w:t xml:space="preserve"> – Joanne Markert and Christina Kellum are attending</w:t>
      </w:r>
      <w:r w:rsidR="0065337D">
        <w:t xml:space="preserve"> and focusing on the metadata topic</w:t>
      </w:r>
      <w:r w:rsidR="004E4E0A">
        <w:t>.</w:t>
      </w:r>
    </w:p>
    <w:p w:rsidR="002306B4" w:rsidRDefault="002306B4" w:rsidP="002306B4">
      <w:pPr>
        <w:pStyle w:val="NoSpacing"/>
        <w:numPr>
          <w:ilvl w:val="1"/>
          <w:numId w:val="7"/>
        </w:numPr>
      </w:pPr>
      <w:r>
        <w:t>Jeff</w:t>
      </w:r>
      <w:r w:rsidR="00807360">
        <w:t>rey</w:t>
      </w:r>
      <w:r>
        <w:t xml:space="preserve"> H</w:t>
      </w:r>
      <w:r w:rsidR="00474D8E">
        <w:t>olden</w:t>
      </w:r>
      <w:r>
        <w:t xml:space="preserve"> </w:t>
      </w:r>
      <w:r w:rsidR="00807360">
        <w:t>is</w:t>
      </w:r>
      <w:r w:rsidR="00474D8E">
        <w:t xml:space="preserve"> working </w:t>
      </w:r>
      <w:r w:rsidR="00807360">
        <w:t xml:space="preserve">with DNR data managers </w:t>
      </w:r>
      <w:r w:rsidR="00474D8E">
        <w:t>to find, complete, and load more DNR metadata.</w:t>
      </w:r>
    </w:p>
    <w:p w:rsidR="002306B4" w:rsidRDefault="002306B4" w:rsidP="002306B4">
      <w:pPr>
        <w:pStyle w:val="NoSpacing"/>
        <w:numPr>
          <w:ilvl w:val="1"/>
          <w:numId w:val="7"/>
        </w:numPr>
      </w:pPr>
      <w:r>
        <w:t xml:space="preserve">Joanne </w:t>
      </w:r>
      <w:r w:rsidR="00474D8E">
        <w:t xml:space="preserve">is </w:t>
      </w:r>
      <w:r>
        <w:t>looking for Liquor and</w:t>
      </w:r>
      <w:r w:rsidR="00474D8E">
        <w:t xml:space="preserve"> Cannabis Board representative.  Tim shared that LCB CIO </w:t>
      </w:r>
      <w:r w:rsidR="00B91EB2">
        <w:t xml:space="preserve">Mary Mueller had provided </w:t>
      </w:r>
      <w:r>
        <w:t>Kevin Duffy</w:t>
      </w:r>
      <w:r w:rsidR="00DE1F25">
        <w:t xml:space="preserve"> as LCB’s representative</w:t>
      </w:r>
      <w:r>
        <w:t>.</w:t>
      </w:r>
    </w:p>
    <w:p w:rsidR="006F598F" w:rsidRDefault="00B91EB2" w:rsidP="002306B4">
      <w:pPr>
        <w:pStyle w:val="NoSpacing"/>
        <w:numPr>
          <w:ilvl w:val="1"/>
          <w:numId w:val="7"/>
        </w:numPr>
      </w:pPr>
      <w:r>
        <w:t xml:space="preserve">Discussion </w:t>
      </w:r>
      <w:r w:rsidR="006F598F">
        <w:t xml:space="preserve">around how to get the metadata to validate.  </w:t>
      </w:r>
      <w:r>
        <w:t>Metadata guidance links are on the OCIO Geospatial website</w:t>
      </w:r>
      <w:r w:rsidR="006F598F">
        <w:t>.</w:t>
      </w:r>
      <w:r w:rsidR="001E2A86">
        <w:t xml:space="preserve">  Use the Search function to find the docs.</w:t>
      </w:r>
    </w:p>
    <w:p w:rsidR="00D16D0E" w:rsidRDefault="00D16D0E" w:rsidP="00D16D0E">
      <w:pPr>
        <w:pStyle w:val="NoSpacing"/>
        <w:numPr>
          <w:ilvl w:val="0"/>
          <w:numId w:val="7"/>
        </w:numPr>
      </w:pPr>
      <w:proofErr w:type="spellStart"/>
      <w:r>
        <w:t>Esri</w:t>
      </w:r>
      <w:proofErr w:type="spellEnd"/>
      <w:r>
        <w:t xml:space="preserve"> Managed Services Proposal update</w:t>
      </w:r>
    </w:p>
    <w:p w:rsidR="00D16D0E" w:rsidRDefault="00FF7B26" w:rsidP="00D16D0E">
      <w:pPr>
        <w:pStyle w:val="NoSpacing"/>
        <w:numPr>
          <w:ilvl w:val="1"/>
          <w:numId w:val="7"/>
        </w:numPr>
      </w:pPr>
      <w:r>
        <w:t>George A</w:t>
      </w:r>
      <w:r w:rsidR="00B91EB2">
        <w:t>lvarado</w:t>
      </w:r>
      <w:r w:rsidR="001E2A86">
        <w:t>, DSHS</w:t>
      </w:r>
      <w:r w:rsidR="00B91EB2">
        <w:t xml:space="preserve"> asked how this change </w:t>
      </w:r>
      <w:proofErr w:type="gramStart"/>
      <w:r w:rsidR="00B91EB2">
        <w:t>will</w:t>
      </w:r>
      <w:proofErr w:type="gramEnd"/>
      <w:r w:rsidR="00B91EB2">
        <w:t xml:space="preserve"> affect </w:t>
      </w:r>
      <w:r w:rsidR="001E2A86">
        <w:t xml:space="preserve">Geospatial Portal </w:t>
      </w:r>
      <w:r w:rsidR="00B91EB2">
        <w:t xml:space="preserve">costs. </w:t>
      </w:r>
      <w:proofErr w:type="gramStart"/>
      <w:r w:rsidR="001E2A86">
        <w:t>At the moment</w:t>
      </w:r>
      <w:proofErr w:type="gramEnd"/>
      <w:r w:rsidR="001E2A86">
        <w:t xml:space="preserve">, </w:t>
      </w:r>
      <w:r w:rsidR="003864C4">
        <w:t xml:space="preserve">prior to finalizing the quote from </w:t>
      </w:r>
      <w:proofErr w:type="spellStart"/>
      <w:r w:rsidR="003864C4">
        <w:t>Esri</w:t>
      </w:r>
      <w:proofErr w:type="spellEnd"/>
      <w:r w:rsidR="003864C4">
        <w:t xml:space="preserve">, </w:t>
      </w:r>
      <w:r w:rsidR="001E2A86">
        <w:t xml:space="preserve">Joanne estimates </w:t>
      </w:r>
      <w:r>
        <w:t xml:space="preserve">~$20k less than </w:t>
      </w:r>
      <w:r w:rsidR="001E2A86">
        <w:t xml:space="preserve">existing </w:t>
      </w:r>
      <w:r>
        <w:t>WaTech</w:t>
      </w:r>
      <w:r w:rsidR="00B91EB2">
        <w:t xml:space="preserve"> costs.</w:t>
      </w:r>
    </w:p>
    <w:p w:rsidR="00FF7B26" w:rsidRDefault="00FF7B26" w:rsidP="00D16D0E">
      <w:pPr>
        <w:pStyle w:val="NoSpacing"/>
        <w:numPr>
          <w:ilvl w:val="1"/>
          <w:numId w:val="7"/>
        </w:numPr>
      </w:pPr>
      <w:r>
        <w:t xml:space="preserve">Christina </w:t>
      </w:r>
      <w:r w:rsidR="00B91EB2">
        <w:t xml:space="preserve">asked if </w:t>
      </w:r>
      <w:r>
        <w:t xml:space="preserve">updating services </w:t>
      </w:r>
      <w:r w:rsidR="00B91EB2">
        <w:t>would be locked into a</w:t>
      </w:r>
      <w:r>
        <w:t xml:space="preserve"> set schedule</w:t>
      </w:r>
      <w:r w:rsidR="003864C4">
        <w:t xml:space="preserve">, maybe </w:t>
      </w:r>
      <w:proofErr w:type="gramStart"/>
      <w:r w:rsidR="003864C4">
        <w:t>q</w:t>
      </w:r>
      <w:r>
        <w:t>uarterly?</w:t>
      </w:r>
      <w:proofErr w:type="gramEnd"/>
      <w:r>
        <w:t xml:space="preserve">  </w:t>
      </w:r>
      <w:r w:rsidR="00B91EB2">
        <w:t>Jenny</w:t>
      </w:r>
      <w:r>
        <w:t xml:space="preserve"> </w:t>
      </w:r>
      <w:r w:rsidR="003864C4">
        <w:t>replied that</w:t>
      </w:r>
      <w:r>
        <w:t xml:space="preserve"> WAMAS</w:t>
      </w:r>
      <w:r w:rsidR="003864C4">
        <w:t xml:space="preserve"> resource updates have</w:t>
      </w:r>
      <w:r>
        <w:t xml:space="preserve"> to be more frequent</w:t>
      </w:r>
      <w:r w:rsidR="003864C4">
        <w:t xml:space="preserve"> to handle expiring, licensed data</w:t>
      </w:r>
      <w:r>
        <w:t xml:space="preserve">.  </w:t>
      </w:r>
      <w:r w:rsidR="003864C4">
        <w:t>Other</w:t>
      </w:r>
      <w:r>
        <w:t xml:space="preserve"> non-expiring </w:t>
      </w:r>
      <w:r w:rsidR="003864C4">
        <w:t xml:space="preserve">Geospatial Portal </w:t>
      </w:r>
      <w:r>
        <w:t xml:space="preserve">content </w:t>
      </w:r>
      <w:r w:rsidR="003864C4">
        <w:t xml:space="preserve">and services </w:t>
      </w:r>
      <w:proofErr w:type="gramStart"/>
      <w:r>
        <w:t>would be deployed</w:t>
      </w:r>
      <w:proofErr w:type="gramEnd"/>
      <w:r>
        <w:t xml:space="preserve"> quarterly.</w:t>
      </w:r>
    </w:p>
    <w:p w:rsidR="00FF7B26" w:rsidRDefault="00B91EB2" w:rsidP="00D16D0E">
      <w:pPr>
        <w:pStyle w:val="NoSpacing"/>
        <w:numPr>
          <w:ilvl w:val="1"/>
          <w:numId w:val="7"/>
        </w:numPr>
      </w:pPr>
      <w:r>
        <w:t xml:space="preserve">Christina noted that </w:t>
      </w:r>
      <w:r w:rsidR="00FF7B26">
        <w:t xml:space="preserve">ECY is interested in the second bullet </w:t>
      </w:r>
      <w:r>
        <w:t xml:space="preserve">on slide 5 </w:t>
      </w:r>
      <w:r w:rsidR="00FF7B26">
        <w:t>– mov</w:t>
      </w:r>
      <w:r>
        <w:t>ing</w:t>
      </w:r>
      <w:r w:rsidR="00FF7B26">
        <w:t xml:space="preserve"> to the cloud.</w:t>
      </w:r>
      <w:r w:rsidR="003864C4">
        <w:t xml:space="preserve">  General discussion ensued.</w:t>
      </w:r>
    </w:p>
    <w:p w:rsidR="00FF7B26" w:rsidRDefault="00FF7B26" w:rsidP="00D16D0E">
      <w:pPr>
        <w:pStyle w:val="NoSpacing"/>
        <w:numPr>
          <w:ilvl w:val="1"/>
          <w:numId w:val="7"/>
        </w:numPr>
      </w:pPr>
      <w:r>
        <w:t>Chris M</w:t>
      </w:r>
      <w:r w:rsidR="00B91EB2">
        <w:t>arsh</w:t>
      </w:r>
      <w:r w:rsidR="003864C4">
        <w:t>, DFW</w:t>
      </w:r>
      <w:r w:rsidR="00B91EB2">
        <w:t xml:space="preserve"> asked why service updates would be limited to </w:t>
      </w:r>
      <w:r>
        <w:t>quarterly</w:t>
      </w:r>
      <w:r w:rsidR="003864C4">
        <w:t>.</w:t>
      </w:r>
      <w:r>
        <w:t xml:space="preserve">  </w:t>
      </w:r>
      <w:r w:rsidR="00B91EB2">
        <w:t xml:space="preserve">Jenny </w:t>
      </w:r>
      <w:r w:rsidR="003864C4">
        <w:t>replied</w:t>
      </w:r>
      <w:r w:rsidR="00B91EB2">
        <w:t xml:space="preserve"> that it was a matter of cost </w:t>
      </w:r>
      <w:r w:rsidR="003864C4">
        <w:t xml:space="preserve">and availability </w:t>
      </w:r>
      <w:r w:rsidR="00B91EB2">
        <w:t xml:space="preserve">for </w:t>
      </w:r>
      <w:proofErr w:type="spellStart"/>
      <w:r w:rsidR="00B91EB2">
        <w:t>Esri</w:t>
      </w:r>
      <w:proofErr w:type="spellEnd"/>
      <w:r w:rsidR="00B91EB2">
        <w:t xml:space="preserve"> staff time to perform the production deployments</w:t>
      </w:r>
      <w:r w:rsidR="003864C4">
        <w:t>.</w:t>
      </w:r>
    </w:p>
    <w:p w:rsidR="00D16D0E" w:rsidRDefault="00D16D0E" w:rsidP="00D16D0E">
      <w:pPr>
        <w:pStyle w:val="NoSpacing"/>
        <w:numPr>
          <w:ilvl w:val="0"/>
          <w:numId w:val="7"/>
        </w:numPr>
      </w:pPr>
      <w:r>
        <w:t>National Level update</w:t>
      </w:r>
    </w:p>
    <w:p w:rsidR="00D16D0E" w:rsidRDefault="006978C0" w:rsidP="00EC531F">
      <w:pPr>
        <w:pStyle w:val="NoSpacing"/>
        <w:numPr>
          <w:ilvl w:val="1"/>
          <w:numId w:val="7"/>
        </w:numPr>
      </w:pPr>
      <w:r>
        <w:t>NSGIC</w:t>
      </w:r>
      <w:r w:rsidR="00EC531F">
        <w:t xml:space="preserve"> (</w:t>
      </w:r>
      <w:hyperlink r:id="rId14" w:history="1">
        <w:r w:rsidR="00EC531F" w:rsidRPr="00E76FCD">
          <w:rPr>
            <w:rStyle w:val="Hyperlink"/>
          </w:rPr>
          <w:t>https://www.nsgic.org/</w:t>
        </w:r>
      </w:hyperlink>
      <w:r w:rsidR="00EC531F">
        <w:t>)</w:t>
      </w:r>
      <w:r>
        <w:t xml:space="preserve"> – </w:t>
      </w:r>
      <w:r w:rsidR="00B91EB2">
        <w:t xml:space="preserve">Joanne &amp; Christina will be attending and discussing </w:t>
      </w:r>
      <w:proofErr w:type="spellStart"/>
      <w:r w:rsidR="00B91EB2">
        <w:t>Esri</w:t>
      </w:r>
      <w:proofErr w:type="spellEnd"/>
      <w:r w:rsidR="00B91EB2">
        <w:t xml:space="preserve"> Managed Services experiences with others.</w:t>
      </w:r>
    </w:p>
    <w:p w:rsidR="006978C0" w:rsidRDefault="006978C0" w:rsidP="00D16D0E">
      <w:pPr>
        <w:pStyle w:val="NoSpacing"/>
        <w:numPr>
          <w:ilvl w:val="1"/>
          <w:numId w:val="7"/>
        </w:numPr>
      </w:pPr>
      <w:r>
        <w:t>Datum 2022 – DNR is leading the effort.  Later GPSC discussion item</w:t>
      </w:r>
      <w:r w:rsidR="00B91EB2">
        <w:t>s will arise</w:t>
      </w:r>
      <w:r>
        <w:t xml:space="preserve">.  </w:t>
      </w:r>
      <w:r w:rsidR="00B91EB2">
        <w:t>This change a</w:t>
      </w:r>
      <w:r>
        <w:t xml:space="preserve">ffects standards, workflows, </w:t>
      </w:r>
      <w:r w:rsidR="00B91EB2">
        <w:t xml:space="preserve">data, apps, </w:t>
      </w:r>
      <w:r>
        <w:t>etc.</w:t>
      </w:r>
    </w:p>
    <w:p w:rsidR="006978C0" w:rsidRDefault="006978C0" w:rsidP="00D16D0E">
      <w:pPr>
        <w:pStyle w:val="NoSpacing"/>
        <w:numPr>
          <w:ilvl w:val="1"/>
          <w:numId w:val="7"/>
        </w:numPr>
      </w:pPr>
      <w:r>
        <w:t>USGS LiDAR – later GPSC item coming</w:t>
      </w:r>
      <w:r w:rsidR="00B91EB2">
        <w:t xml:space="preserve"> on this one as well.</w:t>
      </w:r>
    </w:p>
    <w:p w:rsidR="00D16D0E" w:rsidRDefault="00D16D0E" w:rsidP="00D16D0E">
      <w:pPr>
        <w:pStyle w:val="NoSpacing"/>
        <w:numPr>
          <w:ilvl w:val="0"/>
          <w:numId w:val="7"/>
        </w:numPr>
      </w:pPr>
      <w:r>
        <w:t>Other Announcements</w:t>
      </w:r>
    </w:p>
    <w:p w:rsidR="00D16D0E" w:rsidRDefault="006978C0" w:rsidP="00D16D0E">
      <w:pPr>
        <w:pStyle w:val="NoSpacing"/>
        <w:numPr>
          <w:ilvl w:val="1"/>
          <w:numId w:val="7"/>
        </w:numPr>
      </w:pPr>
      <w:proofErr w:type="spellStart"/>
      <w:r>
        <w:t>Esri</w:t>
      </w:r>
      <w:proofErr w:type="spellEnd"/>
      <w:r>
        <w:t xml:space="preserve"> training Aug 15</w:t>
      </w:r>
      <w:r w:rsidR="00B91EB2">
        <w:t>, 2017</w:t>
      </w:r>
    </w:p>
    <w:p w:rsidR="006978C0" w:rsidRDefault="006978C0" w:rsidP="00D16D0E">
      <w:pPr>
        <w:pStyle w:val="NoSpacing"/>
        <w:numPr>
          <w:ilvl w:val="1"/>
          <w:numId w:val="7"/>
        </w:numPr>
      </w:pPr>
      <w:r>
        <w:t xml:space="preserve">DOR is hiring </w:t>
      </w:r>
    </w:p>
    <w:p w:rsidR="00EC531F" w:rsidRDefault="00A66264" w:rsidP="00EC531F">
      <w:pPr>
        <w:pStyle w:val="NoSpacing"/>
        <w:numPr>
          <w:ilvl w:val="1"/>
          <w:numId w:val="7"/>
        </w:numPr>
      </w:pPr>
      <w:r>
        <w:lastRenderedPageBreak/>
        <w:t>Parks &amp; R</w:t>
      </w:r>
      <w:r w:rsidR="00B91EB2">
        <w:t>ecreation Commission – ITS4</w:t>
      </w:r>
    </w:p>
    <w:p w:rsidR="00D16D0E" w:rsidRDefault="00D16D0E" w:rsidP="00D16D0E">
      <w:pPr>
        <w:pStyle w:val="NoSpacing"/>
        <w:numPr>
          <w:ilvl w:val="0"/>
          <w:numId w:val="7"/>
        </w:numPr>
      </w:pPr>
      <w:r>
        <w:t>GPSC Agenda timing</w:t>
      </w:r>
    </w:p>
    <w:p w:rsidR="00EC531F" w:rsidRDefault="00EC531F" w:rsidP="00C10241">
      <w:pPr>
        <w:pStyle w:val="NoSpacing"/>
        <w:numPr>
          <w:ilvl w:val="1"/>
          <w:numId w:val="7"/>
        </w:numPr>
      </w:pPr>
      <w:r w:rsidRPr="00EC531F">
        <w:t>Tim requested</w:t>
      </w:r>
      <w:r>
        <w:t xml:space="preserve"> committee</w:t>
      </w:r>
      <w:r w:rsidRPr="00EC531F">
        <w:t xml:space="preserve"> input on the agenda event timing.  Christina requested that the call for agenda items </w:t>
      </w:r>
      <w:proofErr w:type="gramStart"/>
      <w:r w:rsidRPr="00EC531F">
        <w:t>be made</w:t>
      </w:r>
      <w:proofErr w:type="gramEnd"/>
      <w:r w:rsidRPr="00EC531F">
        <w:t xml:space="preserve"> </w:t>
      </w:r>
      <w:r>
        <w:t>one</w:t>
      </w:r>
      <w:r w:rsidRPr="00EC531F">
        <w:t xml:space="preserve"> week before the meeting rather than on the Friday or Monday before the meeting.  </w:t>
      </w:r>
      <w:r>
        <w:t xml:space="preserve">Tim will make the change.  </w:t>
      </w:r>
    </w:p>
    <w:p w:rsidR="00EC531F" w:rsidRDefault="00EC531F" w:rsidP="00EC531F">
      <w:pPr>
        <w:pStyle w:val="NoSpacing"/>
        <w:numPr>
          <w:ilvl w:val="0"/>
          <w:numId w:val="7"/>
        </w:numPr>
      </w:pPr>
      <w:r>
        <w:t>Open Discussion</w:t>
      </w:r>
    </w:p>
    <w:p w:rsidR="002F4863" w:rsidRDefault="00AD1EC1" w:rsidP="00C10241">
      <w:pPr>
        <w:pStyle w:val="NoSpacing"/>
        <w:numPr>
          <w:ilvl w:val="1"/>
          <w:numId w:val="7"/>
        </w:numPr>
      </w:pPr>
      <w:r>
        <w:t xml:space="preserve">Christina </w:t>
      </w:r>
      <w:r w:rsidR="001A1DE5">
        <w:t>recommended</w:t>
      </w:r>
      <w:r>
        <w:t xml:space="preserve"> that agencies bring data collaboration initiatives to the</w:t>
      </w:r>
      <w:r w:rsidR="002F4863">
        <w:t xml:space="preserve"> WAGIC </w:t>
      </w:r>
      <w:r>
        <w:t>group</w:t>
      </w:r>
      <w:r w:rsidR="002F4863">
        <w:t xml:space="preserve">.  </w:t>
      </w:r>
      <w:r>
        <w:t>WAGIC w</w:t>
      </w:r>
      <w:r w:rsidR="002F4863">
        <w:t>ill be meeting quarterly.</w:t>
      </w:r>
    </w:p>
    <w:p w:rsidR="00110DCA" w:rsidRDefault="00110DCA" w:rsidP="0032280F">
      <w:pPr>
        <w:pStyle w:val="Heading3"/>
      </w:pPr>
      <w:r>
        <w:t xml:space="preserve">Infrastructure </w:t>
      </w:r>
      <w:r w:rsidR="00844E5A">
        <w:t>&amp;</w:t>
      </w:r>
      <w:r>
        <w:t xml:space="preserve"> Software</w:t>
      </w:r>
    </w:p>
    <w:p w:rsidR="00D50DE3" w:rsidRDefault="00D16D0E" w:rsidP="0099679F">
      <w:pPr>
        <w:pStyle w:val="NoSpacing"/>
        <w:numPr>
          <w:ilvl w:val="0"/>
          <w:numId w:val="27"/>
        </w:numPr>
      </w:pPr>
      <w:r>
        <w:t>WaTech update</w:t>
      </w:r>
    </w:p>
    <w:p w:rsidR="00D16D0E" w:rsidRDefault="00FC455E" w:rsidP="00D16D0E">
      <w:pPr>
        <w:pStyle w:val="NoSpacing"/>
        <w:numPr>
          <w:ilvl w:val="1"/>
          <w:numId w:val="27"/>
        </w:numPr>
      </w:pPr>
      <w:r>
        <w:t xml:space="preserve">Bill </w:t>
      </w:r>
      <w:r w:rsidR="00B73C07">
        <w:t>Moneer</w:t>
      </w:r>
      <w:r w:rsidR="007071A3">
        <w:t>, WaTech</w:t>
      </w:r>
      <w:r w:rsidR="00B73C07">
        <w:t xml:space="preserve"> </w:t>
      </w:r>
      <w:r>
        <w:t xml:space="preserve">is working to hire </w:t>
      </w:r>
      <w:r w:rsidR="006F5A3A">
        <w:t xml:space="preserve">support </w:t>
      </w:r>
      <w:r w:rsidR="0002056D">
        <w:t>staff.</w:t>
      </w:r>
    </w:p>
    <w:p w:rsidR="00FC455E" w:rsidRDefault="0002056D" w:rsidP="007071A3">
      <w:pPr>
        <w:pStyle w:val="NoSpacing"/>
        <w:numPr>
          <w:ilvl w:val="1"/>
          <w:numId w:val="27"/>
        </w:numPr>
      </w:pPr>
      <w:r>
        <w:t>WaTech is e</w:t>
      </w:r>
      <w:r w:rsidR="00FC455E">
        <w:t xml:space="preserve">nabling IPv6.  </w:t>
      </w:r>
      <w:r>
        <w:t>Christina noted that ECY had encountered a</w:t>
      </w:r>
      <w:r w:rsidR="00FC455E">
        <w:t xml:space="preserve"> bug with ArcGIS Server and IPv6.  </w:t>
      </w:r>
      <w:r>
        <w:t>Christina</w:t>
      </w:r>
      <w:r w:rsidR="00FC455E">
        <w:t xml:space="preserve"> will send </w:t>
      </w:r>
      <w:r>
        <w:t>details</w:t>
      </w:r>
      <w:r w:rsidR="00FC455E">
        <w:t xml:space="preserve"> to </w:t>
      </w:r>
      <w:r>
        <w:t>Jenny</w:t>
      </w:r>
      <w:r w:rsidR="00FC455E">
        <w:t xml:space="preserve">.  </w:t>
      </w:r>
      <w:proofErr w:type="spellStart"/>
      <w:r w:rsidR="007071A3">
        <w:t>Esri</w:t>
      </w:r>
      <w:proofErr w:type="spellEnd"/>
      <w:r w:rsidR="007071A3">
        <w:t xml:space="preserve"> support staff have provided a t</w:t>
      </w:r>
      <w:r w:rsidR="00FC455E">
        <w:t>echnical workaround</w:t>
      </w:r>
      <w:r w:rsidR="007071A3">
        <w:t xml:space="preserve">, and </w:t>
      </w:r>
      <w:r w:rsidR="00FC455E">
        <w:t xml:space="preserve">ECY security </w:t>
      </w:r>
      <w:r w:rsidR="007071A3">
        <w:t>staff have determined that the workaround is not acceptable.</w:t>
      </w:r>
    </w:p>
    <w:p w:rsidR="00A215E6" w:rsidRDefault="0032280F" w:rsidP="00B13AF5">
      <w:pPr>
        <w:pStyle w:val="Heading3"/>
      </w:pPr>
      <w:r>
        <w:t>Applications</w:t>
      </w:r>
    </w:p>
    <w:p w:rsidR="002C76EA" w:rsidRDefault="00E547D3" w:rsidP="0099679F">
      <w:pPr>
        <w:pStyle w:val="ListParagraph"/>
        <w:numPr>
          <w:ilvl w:val="0"/>
          <w:numId w:val="28"/>
        </w:numPr>
      </w:pPr>
      <w:r>
        <w:t>WAMAS</w:t>
      </w:r>
    </w:p>
    <w:p w:rsidR="00D16D0E" w:rsidRDefault="00D16D0E" w:rsidP="00D16D0E">
      <w:pPr>
        <w:pStyle w:val="NoSpacing"/>
        <w:numPr>
          <w:ilvl w:val="1"/>
          <w:numId w:val="28"/>
        </w:numPr>
      </w:pPr>
      <w:r>
        <w:t>US DOT Data Request</w:t>
      </w:r>
    </w:p>
    <w:p w:rsidR="00D16D0E" w:rsidRPr="00C10241" w:rsidRDefault="00C10241" w:rsidP="00C10241">
      <w:pPr>
        <w:pStyle w:val="NoSpacing"/>
        <w:numPr>
          <w:ilvl w:val="2"/>
          <w:numId w:val="28"/>
        </w:numPr>
      </w:pPr>
      <w:r w:rsidRPr="00C10241">
        <w:t xml:space="preserve">US DOT has requested the WAMAS MAF.  </w:t>
      </w:r>
      <w:r w:rsidR="00BD3C16" w:rsidRPr="00C10241">
        <w:t xml:space="preserve">Tim </w:t>
      </w:r>
      <w:r>
        <w:t xml:space="preserve">noted that if the data </w:t>
      </w:r>
      <w:proofErr w:type="gramStart"/>
      <w:r>
        <w:t>has been categorized</w:t>
      </w:r>
      <w:proofErr w:type="gramEnd"/>
      <w:r>
        <w:t xml:space="preserve"> under OCIO policy, then the categorization could inform the decision to deliver or not deliver the data.  Tim also noted that he has drafted and worked with other DSHS staff to tune up a provisional data categorization procedure for staff to use until a formalized procedure is established.  Tim will share the provisional procedure with WAMAS committee participants.</w:t>
      </w:r>
    </w:p>
    <w:p w:rsidR="00D16D0E" w:rsidRDefault="00D16D0E" w:rsidP="00D16D0E">
      <w:pPr>
        <w:pStyle w:val="NoSpacing"/>
        <w:numPr>
          <w:ilvl w:val="1"/>
          <w:numId w:val="28"/>
        </w:numPr>
      </w:pPr>
      <w:r>
        <w:t>Location Finder Service Update status</w:t>
      </w:r>
    </w:p>
    <w:p w:rsidR="00D16D0E" w:rsidRDefault="00C10241" w:rsidP="00D16D0E">
      <w:pPr>
        <w:pStyle w:val="NoSpacing"/>
        <w:numPr>
          <w:ilvl w:val="2"/>
          <w:numId w:val="28"/>
        </w:numPr>
      </w:pPr>
      <w:r>
        <w:t>Jenny will update the service on August 24.</w:t>
      </w:r>
      <w:r w:rsidR="0082305A">
        <w:t xml:space="preserve">  </w:t>
      </w:r>
      <w:r>
        <w:t xml:space="preserve">The </w:t>
      </w:r>
      <w:r w:rsidR="0082305A">
        <w:t xml:space="preserve">ZIP Code layer </w:t>
      </w:r>
      <w:proofErr w:type="gramStart"/>
      <w:r w:rsidR="0082305A">
        <w:t>will be removed</w:t>
      </w:r>
      <w:proofErr w:type="gramEnd"/>
      <w:r w:rsidR="0082305A">
        <w:t xml:space="preserve">.  </w:t>
      </w:r>
      <w:r>
        <w:t>The service update will coincide with the Melissa data update.</w:t>
      </w:r>
    </w:p>
    <w:p w:rsidR="00D16D0E" w:rsidRDefault="00D16D0E" w:rsidP="00D16D0E">
      <w:pPr>
        <w:pStyle w:val="NoSpacing"/>
        <w:numPr>
          <w:ilvl w:val="1"/>
          <w:numId w:val="28"/>
        </w:numPr>
      </w:pPr>
      <w:r>
        <w:t>Master Address File (MAF) status</w:t>
      </w:r>
    </w:p>
    <w:p w:rsidR="00C10241" w:rsidRDefault="00C10241" w:rsidP="00C10241">
      <w:pPr>
        <w:pStyle w:val="NoSpacing"/>
        <w:numPr>
          <w:ilvl w:val="2"/>
          <w:numId w:val="28"/>
        </w:numPr>
      </w:pPr>
      <w:r>
        <w:t xml:space="preserve">David Wright, DOR – pre-meeting notes:  </w:t>
      </w:r>
      <w:r w:rsidRPr="00C10241">
        <w:t xml:space="preserve">Build 5 </w:t>
      </w:r>
      <w:proofErr w:type="gramStart"/>
      <w:r w:rsidRPr="00C10241">
        <w:t>was released</w:t>
      </w:r>
      <w:proofErr w:type="gramEnd"/>
      <w:r w:rsidRPr="00C10241">
        <w:t xml:space="preserve"> to BOX as well as updated DB schema. I will be working on </w:t>
      </w:r>
      <w:proofErr w:type="gramStart"/>
      <w:r w:rsidRPr="00C10241">
        <w:t>a</w:t>
      </w:r>
      <w:proofErr w:type="gramEnd"/>
      <w:r w:rsidRPr="00C10241">
        <w:t xml:space="preserve"> updated Data-Dictionary and Metadata per discussion with Joanne through the month. Work is commencing on a Prototype of Build 6, this will reflect testing and validations in ArcGIS 10.5.1 and updates to those Geocoding Services; this will not be a full state run, but probably a 985* block to use as a comparison with the Build 5 release.</w:t>
      </w:r>
    </w:p>
    <w:p w:rsidR="00D16D0E" w:rsidRDefault="00D16D0E" w:rsidP="00D16D0E">
      <w:pPr>
        <w:pStyle w:val="NoSpacing"/>
        <w:numPr>
          <w:ilvl w:val="1"/>
          <w:numId w:val="28"/>
        </w:numPr>
      </w:pPr>
      <w:r>
        <w:t>QA/QC Mapping Tool status</w:t>
      </w:r>
    </w:p>
    <w:p w:rsidR="00D711E0" w:rsidRDefault="00D711E0" w:rsidP="00D16D0E">
      <w:pPr>
        <w:pStyle w:val="ListParagraph"/>
        <w:numPr>
          <w:ilvl w:val="2"/>
          <w:numId w:val="28"/>
        </w:numPr>
      </w:pPr>
      <w:r>
        <w:t xml:space="preserve">David Wright, DOR – pre-meeting notes:  </w:t>
      </w:r>
      <w:r w:rsidRPr="00D711E0">
        <w:t>On hold at this time pending policy &amp; governance discussions as well as Portal Technology roadmap work.</w:t>
      </w:r>
    </w:p>
    <w:p w:rsidR="00D3085B" w:rsidRDefault="00D3085B" w:rsidP="00B13AF5">
      <w:pPr>
        <w:pStyle w:val="Heading3"/>
      </w:pPr>
      <w:r w:rsidRPr="003F36A2">
        <w:t>Closing Comments, adjournment</w:t>
      </w:r>
    </w:p>
    <w:p w:rsidR="005056A9" w:rsidRPr="001C4F28" w:rsidRDefault="002C6C4C" w:rsidP="000C296B">
      <w:pPr>
        <w:pStyle w:val="ListParagraph"/>
        <w:numPr>
          <w:ilvl w:val="0"/>
          <w:numId w:val="29"/>
        </w:numPr>
      </w:pPr>
      <w:r>
        <w:t xml:space="preserve">Next Meeting – </w:t>
      </w:r>
      <w:r w:rsidR="00364A1F">
        <w:t xml:space="preserve">September </w:t>
      </w:r>
      <w:r w:rsidR="006F4FD2">
        <w:t>14</w:t>
      </w:r>
      <w:r w:rsidR="00D3085B" w:rsidRPr="00D3085B">
        <w:t>, 2017</w:t>
      </w:r>
      <w:r w:rsidR="00D3085B">
        <w:t xml:space="preserve"> – 2nd Thursday </w:t>
      </w:r>
      <w:r w:rsidR="002D4962">
        <w:t xml:space="preserve">of </w:t>
      </w:r>
      <w:r w:rsidR="00D3085B">
        <w:t>each</w:t>
      </w:r>
      <w:r w:rsidR="00D3085B" w:rsidRPr="00494B44">
        <w:t xml:space="preserve"> month</w:t>
      </w:r>
    </w:p>
    <w:p w:rsidR="00451E53" w:rsidRDefault="000F6466" w:rsidP="005A3345">
      <w:pPr>
        <w:pStyle w:val="Heading2"/>
        <w:tabs>
          <w:tab w:val="center" w:pos="7200"/>
        </w:tabs>
      </w:pPr>
      <w:r>
        <w:lastRenderedPageBreak/>
        <w:t>Action Items</w:t>
      </w:r>
    </w:p>
    <w:p w:rsidR="000A2539" w:rsidRDefault="000A2539" w:rsidP="000A2539">
      <w:pPr>
        <w:pStyle w:val="NoSpacing"/>
        <w:numPr>
          <w:ilvl w:val="0"/>
          <w:numId w:val="32"/>
        </w:numPr>
      </w:pPr>
      <w:r w:rsidRPr="000A2539">
        <w:t>Jordyn</w:t>
      </w:r>
      <w:r>
        <w:t xml:space="preserve"> Mitchell</w:t>
      </w:r>
      <w:r w:rsidRPr="000A2539">
        <w:t xml:space="preserve"> &amp; Christina </w:t>
      </w:r>
      <w:r>
        <w:t xml:space="preserve">Kellum </w:t>
      </w:r>
      <w:r w:rsidRPr="000A2539">
        <w:t>will send Jenny</w:t>
      </w:r>
      <w:r>
        <w:t xml:space="preserve"> Konwinski</w:t>
      </w:r>
      <w:r w:rsidRPr="000A2539">
        <w:t xml:space="preserve"> details </w:t>
      </w:r>
      <w:r w:rsidR="00BB6594">
        <w:t>for imagery service problems</w:t>
      </w:r>
      <w:r w:rsidRPr="000A2539">
        <w:t xml:space="preserve">.  Jenny will </w:t>
      </w:r>
      <w:r w:rsidR="00BB6594">
        <w:t>initiate coordination to review and resolve</w:t>
      </w:r>
      <w:r w:rsidRPr="000A2539">
        <w:t>.</w:t>
      </w:r>
    </w:p>
    <w:p w:rsidR="00BB6594" w:rsidRDefault="00BB6594" w:rsidP="000A2539">
      <w:pPr>
        <w:pStyle w:val="NoSpacing"/>
        <w:numPr>
          <w:ilvl w:val="0"/>
          <w:numId w:val="32"/>
        </w:numPr>
      </w:pPr>
      <w:r>
        <w:t>Jenny Konwinski will obtain and distribute the imagery payment schedule to participating agencies.</w:t>
      </w:r>
      <w:r w:rsidR="002A4352">
        <w:t xml:space="preserve"> (</w:t>
      </w:r>
      <w:r w:rsidR="00E431ED" w:rsidRPr="000A2D13">
        <w:rPr>
          <w:highlight w:val="cyan"/>
        </w:rPr>
        <w:t>Note:</w:t>
      </w:r>
      <w:r w:rsidR="00E431ED">
        <w:t xml:space="preserve"> </w:t>
      </w:r>
      <w:r w:rsidR="002A4352">
        <w:t>Jenny has</w:t>
      </w:r>
      <w:r w:rsidR="00E431ED">
        <w:t xml:space="preserve"> forwarded the request for information to Will Saunders who will coordinate with Joanne Markert.)</w:t>
      </w:r>
      <w:r w:rsidR="002A4352">
        <w:t xml:space="preserve"> </w:t>
      </w:r>
    </w:p>
    <w:p w:rsidR="00DE1F25" w:rsidRDefault="00DE1F25" w:rsidP="000A2539">
      <w:pPr>
        <w:pStyle w:val="NoSpacing"/>
        <w:numPr>
          <w:ilvl w:val="0"/>
          <w:numId w:val="32"/>
        </w:numPr>
      </w:pPr>
      <w:r w:rsidRPr="00DE1F25">
        <w:rPr>
          <w:highlight w:val="cyan"/>
        </w:rPr>
        <w:t>Done:</w:t>
      </w:r>
      <w:r>
        <w:t xml:space="preserve">  Tim Minter will deliver LCB representative delegation email to Joanne Markert.</w:t>
      </w:r>
    </w:p>
    <w:p w:rsidR="00EC531F" w:rsidRDefault="00EC531F" w:rsidP="000A2539">
      <w:pPr>
        <w:pStyle w:val="NoSpacing"/>
        <w:numPr>
          <w:ilvl w:val="0"/>
          <w:numId w:val="32"/>
        </w:numPr>
      </w:pPr>
      <w:r>
        <w:t>Tim Minter will change the GPSC / WAMAS agenda cycle to:</w:t>
      </w:r>
    </w:p>
    <w:p w:rsidR="00EC531F" w:rsidRDefault="00EC531F" w:rsidP="00EC531F">
      <w:pPr>
        <w:pStyle w:val="NoSpacing"/>
        <w:numPr>
          <w:ilvl w:val="1"/>
          <w:numId w:val="32"/>
        </w:numPr>
      </w:pPr>
      <w:r>
        <w:t>Thursday morning – call for agenda items a week before the meetings</w:t>
      </w:r>
    </w:p>
    <w:p w:rsidR="00EC531F" w:rsidRDefault="00EC531F" w:rsidP="00EC531F">
      <w:pPr>
        <w:pStyle w:val="NoSpacing"/>
        <w:numPr>
          <w:ilvl w:val="1"/>
          <w:numId w:val="32"/>
        </w:numPr>
      </w:pPr>
      <w:r>
        <w:t>Wednesday before noon – deliver final agenda</w:t>
      </w:r>
    </w:p>
    <w:p w:rsidR="00EC531F" w:rsidRDefault="00EC531F" w:rsidP="00EC531F">
      <w:pPr>
        <w:pStyle w:val="NoSpacing"/>
        <w:numPr>
          <w:ilvl w:val="1"/>
          <w:numId w:val="32"/>
        </w:numPr>
      </w:pPr>
      <w:r>
        <w:t>Thursday afternoon – GPSC / WAMAS committee meetings</w:t>
      </w:r>
    </w:p>
    <w:p w:rsidR="007071A3" w:rsidRDefault="007071A3" w:rsidP="007071A3">
      <w:pPr>
        <w:pStyle w:val="NoSpacing"/>
        <w:numPr>
          <w:ilvl w:val="0"/>
          <w:numId w:val="32"/>
        </w:numPr>
      </w:pPr>
      <w:r>
        <w:t>Christina Kellum will send IPv6 vs. ArcGIS Server bug details to Jenny Konwinski</w:t>
      </w:r>
    </w:p>
    <w:p w:rsidR="00164493" w:rsidRPr="000A2539" w:rsidRDefault="00164493" w:rsidP="007071A3">
      <w:pPr>
        <w:pStyle w:val="NoSpacing"/>
        <w:numPr>
          <w:ilvl w:val="0"/>
          <w:numId w:val="32"/>
        </w:numPr>
      </w:pPr>
      <w:r w:rsidRPr="00164493">
        <w:rPr>
          <w:highlight w:val="cyan"/>
        </w:rPr>
        <w:t>Done:</w:t>
      </w:r>
      <w:r>
        <w:t xml:space="preserve">  Tim Minter will share the DSHS provisional data categorization procedure with WAMAS committee participants</w:t>
      </w:r>
    </w:p>
    <w:p w:rsidR="00D711E0" w:rsidRDefault="00D711E0" w:rsidP="001907F1">
      <w:pPr>
        <w:pStyle w:val="Heading2"/>
      </w:pPr>
    </w:p>
    <w:p w:rsidR="001907F1" w:rsidRDefault="00D732E0" w:rsidP="001907F1">
      <w:pPr>
        <w:pStyle w:val="Heading2"/>
      </w:pPr>
      <w:r>
        <w:t xml:space="preserve">GPSC </w:t>
      </w:r>
      <w:r w:rsidR="000F6466">
        <w:t>Participants</w:t>
      </w:r>
    </w:p>
    <w:p w:rsidR="001907F1" w:rsidRDefault="00741217" w:rsidP="001907F1">
      <w:hyperlink r:id="rId15" w:history="1">
        <w:r w:rsidR="00D46C62" w:rsidRPr="00D46C62">
          <w:rPr>
            <w:rStyle w:val="Hyperlink"/>
          </w:rPr>
          <w:t>Agency Codes and Authorized Abbreviations</w:t>
        </w:r>
      </w:hyperlink>
      <w:r w:rsidR="001907F1">
        <w:t xml:space="preserve"> | </w:t>
      </w:r>
      <w:r w:rsidR="001907F1" w:rsidRPr="00AC2E81">
        <w:t>participating</w:t>
      </w:r>
      <w:r w:rsidR="009A7200">
        <w:t xml:space="preserve"> in today’s meeting</w:t>
      </w:r>
      <w:r w:rsidR="00D02AA5" w:rsidRPr="00C419FF">
        <w:t xml:space="preserve"> – </w:t>
      </w:r>
    </w:p>
    <w:tbl>
      <w:tblPr>
        <w:tblStyle w:val="TableGrid"/>
        <w:tblW w:w="0" w:type="auto"/>
        <w:tblLook w:val="04A0" w:firstRow="1" w:lastRow="0" w:firstColumn="1" w:lastColumn="0" w:noHBand="0" w:noVBand="1"/>
      </w:tblPr>
      <w:tblGrid>
        <w:gridCol w:w="691"/>
        <w:gridCol w:w="2326"/>
        <w:gridCol w:w="4764"/>
        <w:gridCol w:w="943"/>
        <w:gridCol w:w="2552"/>
        <w:gridCol w:w="3114"/>
      </w:tblGrid>
      <w:tr w:rsidR="00C43D11" w:rsidTr="00FD2E3F">
        <w:tc>
          <w:tcPr>
            <w:tcW w:w="0" w:type="auto"/>
            <w:shd w:val="clear" w:color="auto" w:fill="F2F2F2" w:themeFill="background1" w:themeFillShade="F2"/>
          </w:tcPr>
          <w:p w:rsidR="000F6466" w:rsidRPr="0035555C" w:rsidRDefault="000F6466" w:rsidP="000F6466">
            <w:pPr>
              <w:pStyle w:val="NoSpacing"/>
              <w:rPr>
                <w:b/>
              </w:rPr>
            </w:pPr>
            <w:r w:rsidRPr="0035555C">
              <w:rPr>
                <w:b/>
              </w:rPr>
              <w:t>Org</w:t>
            </w:r>
          </w:p>
        </w:tc>
        <w:tc>
          <w:tcPr>
            <w:tcW w:w="0" w:type="auto"/>
            <w:shd w:val="clear" w:color="auto" w:fill="F2F2F2" w:themeFill="background1" w:themeFillShade="F2"/>
          </w:tcPr>
          <w:p w:rsidR="000F6466" w:rsidRPr="0035555C" w:rsidRDefault="003D52DB" w:rsidP="003D52DB">
            <w:pPr>
              <w:pStyle w:val="NoSpacing"/>
              <w:rPr>
                <w:b/>
              </w:rPr>
            </w:pPr>
            <w:r>
              <w:rPr>
                <w:b/>
              </w:rPr>
              <w:t>Representative</w:t>
            </w:r>
          </w:p>
        </w:tc>
        <w:tc>
          <w:tcPr>
            <w:tcW w:w="4764" w:type="dxa"/>
            <w:shd w:val="clear" w:color="auto" w:fill="F2F2F2" w:themeFill="background1" w:themeFillShade="F2"/>
          </w:tcPr>
          <w:p w:rsidR="000F6466" w:rsidRPr="0035555C" w:rsidRDefault="000F6466" w:rsidP="006B18AE">
            <w:pPr>
              <w:pStyle w:val="NoSpacing"/>
              <w:rPr>
                <w:b/>
              </w:rPr>
            </w:pPr>
            <w:r w:rsidRPr="0035555C">
              <w:rPr>
                <w:b/>
              </w:rPr>
              <w:t xml:space="preserve">Also </w:t>
            </w:r>
            <w:r w:rsidR="006B18AE">
              <w:rPr>
                <w:b/>
              </w:rPr>
              <w:t>participating</w:t>
            </w:r>
          </w:p>
        </w:tc>
        <w:tc>
          <w:tcPr>
            <w:tcW w:w="943" w:type="dxa"/>
            <w:shd w:val="clear" w:color="auto" w:fill="F2F2F2" w:themeFill="background1" w:themeFillShade="F2"/>
          </w:tcPr>
          <w:p w:rsidR="000F6466" w:rsidRPr="0035555C" w:rsidRDefault="000F6466" w:rsidP="000F6466">
            <w:pPr>
              <w:pStyle w:val="NoSpacing"/>
              <w:rPr>
                <w:b/>
              </w:rPr>
            </w:pPr>
            <w:r w:rsidRPr="0035555C">
              <w:rPr>
                <w:b/>
              </w:rPr>
              <w:t>Org</w:t>
            </w:r>
          </w:p>
        </w:tc>
        <w:tc>
          <w:tcPr>
            <w:tcW w:w="2552" w:type="dxa"/>
            <w:shd w:val="clear" w:color="auto" w:fill="F2F2F2" w:themeFill="background1" w:themeFillShade="F2"/>
          </w:tcPr>
          <w:p w:rsidR="000F6466" w:rsidRPr="0035555C" w:rsidRDefault="003D52DB" w:rsidP="003D52DB">
            <w:pPr>
              <w:pStyle w:val="NoSpacing"/>
              <w:rPr>
                <w:b/>
              </w:rPr>
            </w:pPr>
            <w:r>
              <w:rPr>
                <w:b/>
              </w:rPr>
              <w:t>Representative</w:t>
            </w:r>
          </w:p>
        </w:tc>
        <w:tc>
          <w:tcPr>
            <w:tcW w:w="0" w:type="auto"/>
            <w:shd w:val="clear" w:color="auto" w:fill="F2F2F2" w:themeFill="background1" w:themeFillShade="F2"/>
          </w:tcPr>
          <w:p w:rsidR="000F6466" w:rsidRPr="0035555C" w:rsidRDefault="000F6466" w:rsidP="006B18AE">
            <w:pPr>
              <w:pStyle w:val="NoSpacing"/>
              <w:rPr>
                <w:b/>
              </w:rPr>
            </w:pPr>
            <w:r w:rsidRPr="0035555C">
              <w:rPr>
                <w:b/>
              </w:rPr>
              <w:t xml:space="preserve">Also </w:t>
            </w:r>
            <w:r w:rsidR="006B18AE">
              <w:rPr>
                <w:b/>
              </w:rPr>
              <w:t>participating</w:t>
            </w:r>
          </w:p>
        </w:tc>
      </w:tr>
      <w:tr w:rsidR="00C43D11" w:rsidTr="00FD2E3F">
        <w:tc>
          <w:tcPr>
            <w:tcW w:w="0" w:type="auto"/>
          </w:tcPr>
          <w:p w:rsidR="000F6466" w:rsidRPr="0099679F" w:rsidRDefault="002D02AE" w:rsidP="0049466C">
            <w:pPr>
              <w:pStyle w:val="NoSpacing"/>
              <w:jc w:val="both"/>
            </w:pPr>
            <w:r w:rsidRPr="00E824DA">
              <w:rPr>
                <w:highlight w:val="green"/>
              </w:rPr>
              <w:t>DNR</w:t>
            </w:r>
          </w:p>
        </w:tc>
        <w:tc>
          <w:tcPr>
            <w:tcW w:w="0" w:type="auto"/>
          </w:tcPr>
          <w:p w:rsidR="000F6466" w:rsidRPr="0099679F" w:rsidRDefault="003D52DB" w:rsidP="0049466C">
            <w:pPr>
              <w:pStyle w:val="NoSpacing"/>
              <w:jc w:val="both"/>
            </w:pPr>
            <w:r w:rsidRPr="0099679F">
              <w:t>Brad Montgomery</w:t>
            </w:r>
          </w:p>
        </w:tc>
        <w:tc>
          <w:tcPr>
            <w:tcW w:w="4764" w:type="dxa"/>
          </w:tcPr>
          <w:p w:rsidR="000F6466" w:rsidRPr="0099679F" w:rsidRDefault="00C43D11" w:rsidP="00C43D11">
            <w:pPr>
              <w:pStyle w:val="NoSpacing"/>
              <w:jc w:val="both"/>
            </w:pPr>
            <w:r w:rsidRPr="0099679F">
              <w:t xml:space="preserve">Betty Austin, Terry Curtis, Abby Gleason, </w:t>
            </w:r>
            <w:r w:rsidRPr="00E824DA">
              <w:rPr>
                <w:highlight w:val="green"/>
              </w:rPr>
              <w:t>Jeffrey Holden</w:t>
            </w:r>
            <w:r w:rsidRPr="0099679F">
              <w:t>, Caleb Maki</w:t>
            </w:r>
          </w:p>
        </w:tc>
        <w:tc>
          <w:tcPr>
            <w:tcW w:w="943" w:type="dxa"/>
          </w:tcPr>
          <w:p w:rsidR="000F6466" w:rsidRPr="0099679F" w:rsidRDefault="002D02AE" w:rsidP="0049466C">
            <w:pPr>
              <w:pStyle w:val="NoSpacing"/>
            </w:pPr>
            <w:r w:rsidRPr="0099679F">
              <w:t>COM</w:t>
            </w:r>
          </w:p>
        </w:tc>
        <w:tc>
          <w:tcPr>
            <w:tcW w:w="2552" w:type="dxa"/>
          </w:tcPr>
          <w:p w:rsidR="000F6466" w:rsidRPr="0099679F" w:rsidRDefault="00D24B75" w:rsidP="0049466C">
            <w:pPr>
              <w:pStyle w:val="NoSpacing"/>
            </w:pPr>
            <w:r w:rsidRPr="0099679F">
              <w:t>Allan Johnson</w:t>
            </w:r>
          </w:p>
        </w:tc>
        <w:tc>
          <w:tcPr>
            <w:tcW w:w="0" w:type="auto"/>
          </w:tcPr>
          <w:p w:rsidR="000F6466" w:rsidRPr="005A3345" w:rsidRDefault="000F6466" w:rsidP="0049466C">
            <w:pPr>
              <w:pStyle w:val="NoSpacing"/>
            </w:pPr>
          </w:p>
        </w:tc>
      </w:tr>
      <w:tr w:rsidR="00C43D11" w:rsidTr="00FD2E3F">
        <w:tc>
          <w:tcPr>
            <w:tcW w:w="0" w:type="auto"/>
          </w:tcPr>
          <w:p w:rsidR="000F6466" w:rsidRPr="0099679F" w:rsidRDefault="002D02AE" w:rsidP="0049466C">
            <w:pPr>
              <w:pStyle w:val="NoSpacing"/>
              <w:jc w:val="both"/>
            </w:pPr>
            <w:r w:rsidRPr="00D3055F">
              <w:rPr>
                <w:highlight w:val="green"/>
              </w:rPr>
              <w:t>DFW</w:t>
            </w:r>
          </w:p>
        </w:tc>
        <w:tc>
          <w:tcPr>
            <w:tcW w:w="0" w:type="auto"/>
          </w:tcPr>
          <w:p w:rsidR="000F6466" w:rsidRPr="0099679F" w:rsidRDefault="008429AD" w:rsidP="0049466C">
            <w:pPr>
              <w:pStyle w:val="NoSpacing"/>
              <w:jc w:val="both"/>
            </w:pPr>
            <w:r w:rsidRPr="00D3055F">
              <w:rPr>
                <w:highlight w:val="green"/>
              </w:rPr>
              <w:t>Brian Fairley</w:t>
            </w:r>
          </w:p>
        </w:tc>
        <w:tc>
          <w:tcPr>
            <w:tcW w:w="4764" w:type="dxa"/>
          </w:tcPr>
          <w:p w:rsidR="000F6466" w:rsidRPr="0099679F" w:rsidRDefault="00C43D11" w:rsidP="0049466C">
            <w:pPr>
              <w:pStyle w:val="NoSpacing"/>
              <w:jc w:val="both"/>
            </w:pPr>
            <w:r w:rsidRPr="00D3055F">
              <w:rPr>
                <w:highlight w:val="green"/>
              </w:rPr>
              <w:t>Randy Kreuziger, Chris Marsh</w:t>
            </w:r>
          </w:p>
        </w:tc>
        <w:tc>
          <w:tcPr>
            <w:tcW w:w="943" w:type="dxa"/>
          </w:tcPr>
          <w:p w:rsidR="000F6466" w:rsidRPr="0099679F" w:rsidRDefault="002D02AE" w:rsidP="0049466C">
            <w:pPr>
              <w:pStyle w:val="NoSpacing"/>
            </w:pPr>
            <w:r w:rsidRPr="0099679F">
              <w:t>PARKS</w:t>
            </w:r>
          </w:p>
        </w:tc>
        <w:tc>
          <w:tcPr>
            <w:tcW w:w="2552" w:type="dxa"/>
          </w:tcPr>
          <w:p w:rsidR="000F6466" w:rsidRPr="0099679F" w:rsidRDefault="003F7ACF" w:rsidP="0049466C">
            <w:pPr>
              <w:pStyle w:val="NoSpacing"/>
            </w:pPr>
            <w:r w:rsidRPr="0099679F">
              <w:t>Kathryn</w:t>
            </w:r>
            <w:r w:rsidR="00EB004F" w:rsidRPr="0099679F">
              <w:t xml:space="preserve"> Scott</w:t>
            </w:r>
          </w:p>
        </w:tc>
        <w:tc>
          <w:tcPr>
            <w:tcW w:w="0" w:type="auto"/>
          </w:tcPr>
          <w:p w:rsidR="000F6466" w:rsidRPr="005A3345" w:rsidRDefault="000F6466" w:rsidP="0049466C">
            <w:pPr>
              <w:pStyle w:val="NoSpacing"/>
            </w:pPr>
          </w:p>
        </w:tc>
      </w:tr>
      <w:tr w:rsidR="00C43D11" w:rsidTr="00FD2E3F">
        <w:tc>
          <w:tcPr>
            <w:tcW w:w="0" w:type="auto"/>
          </w:tcPr>
          <w:p w:rsidR="00085501" w:rsidRPr="0099679F" w:rsidRDefault="00085501" w:rsidP="00085501">
            <w:pPr>
              <w:pStyle w:val="NoSpacing"/>
              <w:jc w:val="both"/>
            </w:pPr>
            <w:r w:rsidRPr="00661510">
              <w:rPr>
                <w:highlight w:val="green"/>
              </w:rPr>
              <w:t>DOT</w:t>
            </w:r>
          </w:p>
        </w:tc>
        <w:tc>
          <w:tcPr>
            <w:tcW w:w="0" w:type="auto"/>
          </w:tcPr>
          <w:p w:rsidR="00085501" w:rsidRPr="0099679F" w:rsidRDefault="00085501" w:rsidP="00085501">
            <w:pPr>
              <w:pStyle w:val="NoSpacing"/>
              <w:jc w:val="both"/>
            </w:pPr>
            <w:r w:rsidRPr="00E824DA">
              <w:rPr>
                <w:highlight w:val="green"/>
              </w:rPr>
              <w:t>Alan Smith</w:t>
            </w:r>
          </w:p>
        </w:tc>
        <w:tc>
          <w:tcPr>
            <w:tcW w:w="4764" w:type="dxa"/>
          </w:tcPr>
          <w:p w:rsidR="00085501" w:rsidRPr="0099679F" w:rsidRDefault="00C43D11" w:rsidP="00085501">
            <w:pPr>
              <w:pStyle w:val="NoSpacing"/>
              <w:jc w:val="both"/>
            </w:pPr>
            <w:r w:rsidRPr="0099679F">
              <w:t xml:space="preserve">Tess Starr, </w:t>
            </w:r>
            <w:r w:rsidRPr="00EF46AC">
              <w:rPr>
                <w:highlight w:val="green"/>
              </w:rPr>
              <w:t xml:space="preserve">Jordyn </w:t>
            </w:r>
            <w:r w:rsidRPr="00D74721">
              <w:rPr>
                <w:highlight w:val="green"/>
              </w:rPr>
              <w:t>Mitchell</w:t>
            </w:r>
            <w:r w:rsidR="009D482B" w:rsidRPr="00D74721">
              <w:rPr>
                <w:highlight w:val="green"/>
              </w:rPr>
              <w:t xml:space="preserve">, Julie </w:t>
            </w:r>
            <w:r w:rsidR="009D482B" w:rsidRPr="00661510">
              <w:rPr>
                <w:highlight w:val="green"/>
              </w:rPr>
              <w:t>Jackson</w:t>
            </w:r>
          </w:p>
        </w:tc>
        <w:tc>
          <w:tcPr>
            <w:tcW w:w="943" w:type="dxa"/>
          </w:tcPr>
          <w:p w:rsidR="00085501" w:rsidRPr="0099679F" w:rsidRDefault="00085501" w:rsidP="00085501">
            <w:pPr>
              <w:pStyle w:val="NoSpacing"/>
            </w:pPr>
            <w:r w:rsidRPr="0099679F">
              <w:t>DOL</w:t>
            </w:r>
          </w:p>
        </w:tc>
        <w:tc>
          <w:tcPr>
            <w:tcW w:w="2552" w:type="dxa"/>
          </w:tcPr>
          <w:p w:rsidR="00085501" w:rsidRPr="0099679F" w:rsidRDefault="00E4420D" w:rsidP="00085501">
            <w:pPr>
              <w:pStyle w:val="NoSpacing"/>
            </w:pPr>
            <w:r w:rsidRPr="0099679F">
              <w:t>Tom Williams</w:t>
            </w:r>
          </w:p>
        </w:tc>
        <w:tc>
          <w:tcPr>
            <w:tcW w:w="0" w:type="auto"/>
          </w:tcPr>
          <w:p w:rsidR="00085501" w:rsidRPr="005A3345" w:rsidRDefault="00085501" w:rsidP="00085501">
            <w:pPr>
              <w:pStyle w:val="NoSpacing"/>
            </w:pPr>
          </w:p>
        </w:tc>
      </w:tr>
      <w:tr w:rsidR="00C43D11" w:rsidTr="00FD2E3F">
        <w:tc>
          <w:tcPr>
            <w:tcW w:w="0" w:type="auto"/>
          </w:tcPr>
          <w:p w:rsidR="00085501" w:rsidRPr="0099679F" w:rsidRDefault="00085501" w:rsidP="00085501">
            <w:pPr>
              <w:pStyle w:val="NoSpacing"/>
              <w:jc w:val="both"/>
            </w:pPr>
            <w:r w:rsidRPr="0088521E">
              <w:rPr>
                <w:highlight w:val="green"/>
              </w:rPr>
              <w:t>ECY</w:t>
            </w:r>
          </w:p>
        </w:tc>
        <w:tc>
          <w:tcPr>
            <w:tcW w:w="0" w:type="auto"/>
          </w:tcPr>
          <w:p w:rsidR="00085501" w:rsidRPr="0099679F" w:rsidRDefault="00085501" w:rsidP="00085501">
            <w:pPr>
              <w:pStyle w:val="NoSpacing"/>
              <w:jc w:val="both"/>
            </w:pPr>
            <w:r w:rsidRPr="0088521E">
              <w:rPr>
                <w:highlight w:val="green"/>
              </w:rPr>
              <w:t>Christina Kellum</w:t>
            </w:r>
          </w:p>
        </w:tc>
        <w:tc>
          <w:tcPr>
            <w:tcW w:w="4764" w:type="dxa"/>
          </w:tcPr>
          <w:p w:rsidR="00085501" w:rsidRPr="0099679F" w:rsidRDefault="00C43D11" w:rsidP="00085501">
            <w:pPr>
              <w:pStyle w:val="NoSpacing"/>
              <w:jc w:val="both"/>
            </w:pPr>
            <w:r w:rsidRPr="0099679F">
              <w:t>Rich Kim</w:t>
            </w:r>
          </w:p>
        </w:tc>
        <w:tc>
          <w:tcPr>
            <w:tcW w:w="943" w:type="dxa"/>
          </w:tcPr>
          <w:p w:rsidR="00085501" w:rsidRPr="0099679F" w:rsidRDefault="00085501" w:rsidP="00085501">
            <w:pPr>
              <w:pStyle w:val="NoSpacing"/>
            </w:pPr>
            <w:r w:rsidRPr="0099679F">
              <w:t>RCFB</w:t>
            </w:r>
          </w:p>
        </w:tc>
        <w:tc>
          <w:tcPr>
            <w:tcW w:w="2552" w:type="dxa"/>
          </w:tcPr>
          <w:p w:rsidR="00085501" w:rsidRPr="0099679F" w:rsidRDefault="00085501" w:rsidP="00085501">
            <w:pPr>
              <w:pStyle w:val="NoSpacing"/>
            </w:pPr>
            <w:r w:rsidRPr="0099679F">
              <w:t>Greg Tudor</w:t>
            </w:r>
          </w:p>
        </w:tc>
        <w:tc>
          <w:tcPr>
            <w:tcW w:w="0" w:type="auto"/>
          </w:tcPr>
          <w:p w:rsidR="00085501" w:rsidRPr="005A3345" w:rsidRDefault="00085501" w:rsidP="00085501">
            <w:pPr>
              <w:pStyle w:val="NoSpacing"/>
            </w:pPr>
          </w:p>
        </w:tc>
      </w:tr>
      <w:tr w:rsidR="00C43D11" w:rsidTr="00FD2E3F">
        <w:tc>
          <w:tcPr>
            <w:tcW w:w="0" w:type="auto"/>
          </w:tcPr>
          <w:p w:rsidR="00085501" w:rsidRPr="0099679F" w:rsidRDefault="00085501" w:rsidP="00085501">
            <w:pPr>
              <w:pStyle w:val="NoSpacing"/>
              <w:jc w:val="both"/>
            </w:pPr>
            <w:r w:rsidRPr="00D16D0E">
              <w:rPr>
                <w:highlight w:val="green"/>
              </w:rPr>
              <w:t>DSHS</w:t>
            </w:r>
          </w:p>
        </w:tc>
        <w:tc>
          <w:tcPr>
            <w:tcW w:w="0" w:type="auto"/>
          </w:tcPr>
          <w:p w:rsidR="00085501" w:rsidRPr="0099679F" w:rsidRDefault="00085501" w:rsidP="00085501">
            <w:pPr>
              <w:pStyle w:val="NoSpacing"/>
              <w:jc w:val="both"/>
            </w:pPr>
            <w:r w:rsidRPr="00D16D0E">
              <w:rPr>
                <w:highlight w:val="green"/>
              </w:rPr>
              <w:t>Tim Minter</w:t>
            </w:r>
          </w:p>
        </w:tc>
        <w:tc>
          <w:tcPr>
            <w:tcW w:w="4764" w:type="dxa"/>
          </w:tcPr>
          <w:p w:rsidR="00085501" w:rsidRPr="0099679F" w:rsidRDefault="00AC39AA" w:rsidP="00085501">
            <w:pPr>
              <w:pStyle w:val="NoSpacing"/>
              <w:jc w:val="both"/>
            </w:pPr>
            <w:r w:rsidRPr="00D3055F">
              <w:rPr>
                <w:highlight w:val="green"/>
              </w:rPr>
              <w:t>George Alvarado</w:t>
            </w:r>
            <w:r w:rsidR="00C43D11" w:rsidRPr="0099679F">
              <w:t>, Steve Leibenguth</w:t>
            </w:r>
          </w:p>
        </w:tc>
        <w:tc>
          <w:tcPr>
            <w:tcW w:w="943" w:type="dxa"/>
          </w:tcPr>
          <w:p w:rsidR="00085501" w:rsidRPr="0099679F" w:rsidRDefault="00085501" w:rsidP="00085501">
            <w:pPr>
              <w:pStyle w:val="NoSpacing"/>
            </w:pPr>
            <w:r w:rsidRPr="0099679F">
              <w:t>TSC</w:t>
            </w:r>
          </w:p>
        </w:tc>
        <w:tc>
          <w:tcPr>
            <w:tcW w:w="2552" w:type="dxa"/>
          </w:tcPr>
          <w:p w:rsidR="00085501" w:rsidRPr="0099679F" w:rsidRDefault="00085501" w:rsidP="00085501">
            <w:pPr>
              <w:pStyle w:val="NoSpacing"/>
            </w:pPr>
          </w:p>
        </w:tc>
        <w:tc>
          <w:tcPr>
            <w:tcW w:w="0" w:type="auto"/>
          </w:tcPr>
          <w:p w:rsidR="00085501" w:rsidRPr="005A3345" w:rsidRDefault="00085501" w:rsidP="00085501">
            <w:pPr>
              <w:pStyle w:val="NoSpacing"/>
            </w:pPr>
          </w:p>
        </w:tc>
      </w:tr>
      <w:tr w:rsidR="00C43D11" w:rsidTr="00FD2E3F">
        <w:tc>
          <w:tcPr>
            <w:tcW w:w="0" w:type="auto"/>
            <w:shd w:val="clear" w:color="auto" w:fill="auto"/>
          </w:tcPr>
          <w:p w:rsidR="00085501" w:rsidRPr="0099679F" w:rsidRDefault="00085501" w:rsidP="00085501">
            <w:pPr>
              <w:pStyle w:val="NoSpacing"/>
              <w:jc w:val="both"/>
            </w:pPr>
            <w:r w:rsidRPr="0099679F">
              <w:t>DOR</w:t>
            </w:r>
          </w:p>
        </w:tc>
        <w:tc>
          <w:tcPr>
            <w:tcW w:w="0" w:type="auto"/>
            <w:shd w:val="clear" w:color="auto" w:fill="auto"/>
          </w:tcPr>
          <w:p w:rsidR="00085501" w:rsidRPr="0099679F" w:rsidRDefault="00085501" w:rsidP="00085501">
            <w:pPr>
              <w:pStyle w:val="NoSpacing"/>
              <w:jc w:val="both"/>
            </w:pPr>
            <w:r w:rsidRPr="0099679F">
              <w:t>David Wright</w:t>
            </w:r>
          </w:p>
        </w:tc>
        <w:tc>
          <w:tcPr>
            <w:tcW w:w="4764" w:type="dxa"/>
          </w:tcPr>
          <w:p w:rsidR="00085501" w:rsidRPr="0099679F" w:rsidRDefault="00085501" w:rsidP="00085501">
            <w:pPr>
              <w:pStyle w:val="NoSpacing"/>
              <w:jc w:val="both"/>
            </w:pPr>
          </w:p>
        </w:tc>
        <w:tc>
          <w:tcPr>
            <w:tcW w:w="943" w:type="dxa"/>
          </w:tcPr>
          <w:p w:rsidR="00085501" w:rsidRPr="0099679F" w:rsidRDefault="00085501" w:rsidP="00085501">
            <w:pPr>
              <w:pStyle w:val="NoSpacing"/>
            </w:pPr>
            <w:r w:rsidRPr="0099679F">
              <w:t>JLS</w:t>
            </w:r>
          </w:p>
        </w:tc>
        <w:tc>
          <w:tcPr>
            <w:tcW w:w="2552" w:type="dxa"/>
          </w:tcPr>
          <w:p w:rsidR="00085501" w:rsidRPr="0099679F" w:rsidRDefault="00485D4C" w:rsidP="00085501">
            <w:pPr>
              <w:pStyle w:val="NoSpacing"/>
            </w:pPr>
            <w:r w:rsidRPr="0099679F">
              <w:t>Brad Ellis</w:t>
            </w:r>
          </w:p>
        </w:tc>
        <w:tc>
          <w:tcPr>
            <w:tcW w:w="0" w:type="auto"/>
          </w:tcPr>
          <w:p w:rsidR="00085501" w:rsidRPr="005A3345" w:rsidRDefault="00085501" w:rsidP="00085501">
            <w:pPr>
              <w:pStyle w:val="NoSpacing"/>
            </w:pPr>
          </w:p>
        </w:tc>
      </w:tr>
      <w:tr w:rsidR="00C43D11" w:rsidTr="00FD2E3F">
        <w:tc>
          <w:tcPr>
            <w:tcW w:w="0" w:type="auto"/>
          </w:tcPr>
          <w:p w:rsidR="00085501" w:rsidRPr="0099679F" w:rsidRDefault="00085501" w:rsidP="00085501">
            <w:pPr>
              <w:pStyle w:val="NoSpacing"/>
              <w:jc w:val="both"/>
            </w:pPr>
            <w:r w:rsidRPr="0099679F">
              <w:t>DOH</w:t>
            </w:r>
          </w:p>
        </w:tc>
        <w:tc>
          <w:tcPr>
            <w:tcW w:w="0" w:type="auto"/>
          </w:tcPr>
          <w:p w:rsidR="00085501" w:rsidRPr="0099679F" w:rsidRDefault="00085501" w:rsidP="00085501">
            <w:pPr>
              <w:pStyle w:val="NoSpacing"/>
              <w:jc w:val="both"/>
            </w:pPr>
            <w:r w:rsidRPr="0099679F">
              <w:t>Craig Erickson</w:t>
            </w:r>
          </w:p>
        </w:tc>
        <w:tc>
          <w:tcPr>
            <w:tcW w:w="4764" w:type="dxa"/>
          </w:tcPr>
          <w:p w:rsidR="00085501" w:rsidRPr="0099679F" w:rsidRDefault="00C43D11" w:rsidP="00085501">
            <w:pPr>
              <w:pStyle w:val="NoSpacing"/>
              <w:jc w:val="both"/>
            </w:pPr>
            <w:r w:rsidRPr="0099679F">
              <w:t>Scott Kellogg</w:t>
            </w:r>
          </w:p>
        </w:tc>
        <w:tc>
          <w:tcPr>
            <w:tcW w:w="943" w:type="dxa"/>
          </w:tcPr>
          <w:p w:rsidR="00085501" w:rsidRPr="0099679F" w:rsidRDefault="00085501" w:rsidP="00085501">
            <w:pPr>
              <w:pStyle w:val="NoSpacing"/>
            </w:pPr>
            <w:r w:rsidRPr="0099679F">
              <w:t>CRAB</w:t>
            </w:r>
          </w:p>
        </w:tc>
        <w:tc>
          <w:tcPr>
            <w:tcW w:w="2552" w:type="dxa"/>
          </w:tcPr>
          <w:p w:rsidR="00085501" w:rsidRPr="0099679F" w:rsidRDefault="00FB3047" w:rsidP="00085501">
            <w:pPr>
              <w:pStyle w:val="NoSpacing"/>
            </w:pPr>
            <w:r w:rsidRPr="0099679F">
              <w:t>Eric Hagenlock</w:t>
            </w:r>
          </w:p>
        </w:tc>
        <w:tc>
          <w:tcPr>
            <w:tcW w:w="0" w:type="auto"/>
          </w:tcPr>
          <w:p w:rsidR="00085501" w:rsidRPr="005A3345" w:rsidRDefault="00085501" w:rsidP="00085501">
            <w:pPr>
              <w:pStyle w:val="NoSpacing"/>
            </w:pPr>
          </w:p>
        </w:tc>
      </w:tr>
      <w:tr w:rsidR="00C43D11" w:rsidTr="00FD2E3F">
        <w:tc>
          <w:tcPr>
            <w:tcW w:w="0" w:type="auto"/>
          </w:tcPr>
          <w:p w:rsidR="00085501" w:rsidRPr="0099679F" w:rsidRDefault="00085501" w:rsidP="00085501">
            <w:pPr>
              <w:pStyle w:val="NoSpacing"/>
              <w:jc w:val="both"/>
            </w:pPr>
            <w:r w:rsidRPr="001858B1">
              <w:rPr>
                <w:highlight w:val="green"/>
              </w:rPr>
              <w:t>L&amp;I</w:t>
            </w:r>
          </w:p>
        </w:tc>
        <w:tc>
          <w:tcPr>
            <w:tcW w:w="0" w:type="auto"/>
          </w:tcPr>
          <w:p w:rsidR="00085501" w:rsidRPr="0099679F" w:rsidRDefault="00085501" w:rsidP="00085501">
            <w:pPr>
              <w:pStyle w:val="NoSpacing"/>
              <w:jc w:val="both"/>
            </w:pPr>
            <w:r w:rsidRPr="001858B1">
              <w:rPr>
                <w:highlight w:val="green"/>
              </w:rPr>
              <w:t>Winston McKenna</w:t>
            </w:r>
          </w:p>
        </w:tc>
        <w:tc>
          <w:tcPr>
            <w:tcW w:w="4764" w:type="dxa"/>
          </w:tcPr>
          <w:p w:rsidR="00085501" w:rsidRPr="0099679F" w:rsidRDefault="002A1814" w:rsidP="00085501">
            <w:pPr>
              <w:pStyle w:val="NoSpacing"/>
              <w:jc w:val="both"/>
            </w:pPr>
            <w:r>
              <w:t>Bryan Huebner</w:t>
            </w:r>
          </w:p>
        </w:tc>
        <w:tc>
          <w:tcPr>
            <w:tcW w:w="943" w:type="dxa"/>
          </w:tcPr>
          <w:p w:rsidR="00085501" w:rsidRPr="0099679F" w:rsidRDefault="00085501" w:rsidP="00085501">
            <w:pPr>
              <w:pStyle w:val="NoSpacing"/>
            </w:pPr>
            <w:r w:rsidRPr="0099679F">
              <w:t>DAHP</w:t>
            </w:r>
          </w:p>
        </w:tc>
        <w:tc>
          <w:tcPr>
            <w:tcW w:w="2552" w:type="dxa"/>
          </w:tcPr>
          <w:p w:rsidR="00085501" w:rsidRPr="0099679F" w:rsidRDefault="00085501" w:rsidP="00085501">
            <w:pPr>
              <w:pStyle w:val="NoSpacing"/>
            </w:pPr>
            <w:r w:rsidRPr="0099679F">
              <w:t>Morgan McLemore</w:t>
            </w:r>
          </w:p>
        </w:tc>
        <w:tc>
          <w:tcPr>
            <w:tcW w:w="0" w:type="auto"/>
          </w:tcPr>
          <w:p w:rsidR="00085501" w:rsidRPr="005A3345" w:rsidRDefault="00085501" w:rsidP="00085501">
            <w:pPr>
              <w:pStyle w:val="NoSpacing"/>
            </w:pPr>
          </w:p>
        </w:tc>
      </w:tr>
      <w:tr w:rsidR="00C43D11" w:rsidTr="00FD2E3F">
        <w:tc>
          <w:tcPr>
            <w:tcW w:w="0" w:type="auto"/>
          </w:tcPr>
          <w:p w:rsidR="00085501" w:rsidRPr="005A3345" w:rsidRDefault="00085501" w:rsidP="00085501">
            <w:pPr>
              <w:pStyle w:val="NoSpacing"/>
              <w:jc w:val="both"/>
            </w:pPr>
            <w:r w:rsidRPr="005A3345">
              <w:t>WSP</w:t>
            </w:r>
          </w:p>
        </w:tc>
        <w:tc>
          <w:tcPr>
            <w:tcW w:w="0" w:type="auto"/>
          </w:tcPr>
          <w:p w:rsidR="00085501" w:rsidRPr="005A3345" w:rsidRDefault="00085501" w:rsidP="00085501">
            <w:pPr>
              <w:pStyle w:val="NoSpacing"/>
              <w:jc w:val="both"/>
            </w:pPr>
            <w:r w:rsidRPr="005A3345">
              <w:t>Louis Hurst</w:t>
            </w:r>
          </w:p>
        </w:tc>
        <w:tc>
          <w:tcPr>
            <w:tcW w:w="4764" w:type="dxa"/>
          </w:tcPr>
          <w:p w:rsidR="00085501" w:rsidRPr="005A3345" w:rsidRDefault="00085501" w:rsidP="00085501">
            <w:pPr>
              <w:pStyle w:val="NoSpacing"/>
              <w:jc w:val="both"/>
            </w:pPr>
          </w:p>
        </w:tc>
        <w:tc>
          <w:tcPr>
            <w:tcW w:w="943" w:type="dxa"/>
          </w:tcPr>
          <w:p w:rsidR="00085501" w:rsidRPr="005A3345" w:rsidRDefault="00085501" w:rsidP="00085501">
            <w:pPr>
              <w:pStyle w:val="NoSpacing"/>
            </w:pPr>
            <w:r w:rsidRPr="00EF46AC">
              <w:rPr>
                <w:highlight w:val="green"/>
              </w:rPr>
              <w:t>UTC</w:t>
            </w:r>
          </w:p>
        </w:tc>
        <w:tc>
          <w:tcPr>
            <w:tcW w:w="2552" w:type="dxa"/>
          </w:tcPr>
          <w:p w:rsidR="00085501" w:rsidRPr="005A3345" w:rsidRDefault="00085501" w:rsidP="00085501">
            <w:pPr>
              <w:pStyle w:val="NoSpacing"/>
            </w:pPr>
            <w:r w:rsidRPr="005A3345">
              <w:t>Brian Gillespie</w:t>
            </w:r>
          </w:p>
        </w:tc>
        <w:tc>
          <w:tcPr>
            <w:tcW w:w="0" w:type="auto"/>
          </w:tcPr>
          <w:p w:rsidR="00085501" w:rsidRPr="005A3345" w:rsidRDefault="00DF60A0" w:rsidP="00085501">
            <w:pPr>
              <w:pStyle w:val="NoSpacing"/>
            </w:pPr>
            <w:r w:rsidRPr="00EF46AC">
              <w:rPr>
                <w:highlight w:val="green"/>
              </w:rPr>
              <w:t>Rey Dejos</w:t>
            </w:r>
          </w:p>
        </w:tc>
      </w:tr>
      <w:tr w:rsidR="00C43D11" w:rsidTr="00FD2E3F">
        <w:tc>
          <w:tcPr>
            <w:tcW w:w="0" w:type="auto"/>
          </w:tcPr>
          <w:p w:rsidR="00085501" w:rsidRPr="005A3345" w:rsidRDefault="00085501" w:rsidP="00085501">
            <w:pPr>
              <w:pStyle w:val="NoSpacing"/>
              <w:jc w:val="both"/>
            </w:pPr>
            <w:r w:rsidRPr="005A3345">
              <w:t>DES</w:t>
            </w:r>
          </w:p>
        </w:tc>
        <w:tc>
          <w:tcPr>
            <w:tcW w:w="0" w:type="auto"/>
          </w:tcPr>
          <w:p w:rsidR="00085501" w:rsidRPr="005A3345" w:rsidRDefault="00085501" w:rsidP="00085501">
            <w:pPr>
              <w:pStyle w:val="NoSpacing"/>
              <w:jc w:val="both"/>
            </w:pPr>
          </w:p>
        </w:tc>
        <w:tc>
          <w:tcPr>
            <w:tcW w:w="4764" w:type="dxa"/>
          </w:tcPr>
          <w:p w:rsidR="00085501" w:rsidRPr="005A3345" w:rsidRDefault="00085501" w:rsidP="00085501">
            <w:pPr>
              <w:pStyle w:val="NoSpacing"/>
              <w:jc w:val="both"/>
            </w:pPr>
          </w:p>
        </w:tc>
        <w:tc>
          <w:tcPr>
            <w:tcW w:w="943" w:type="dxa"/>
          </w:tcPr>
          <w:p w:rsidR="00085501" w:rsidRPr="005A3345" w:rsidRDefault="00085501" w:rsidP="00085501">
            <w:pPr>
              <w:pStyle w:val="NoSpacing"/>
            </w:pPr>
            <w:r w:rsidRPr="005A3345">
              <w:t>PSP</w:t>
            </w:r>
          </w:p>
        </w:tc>
        <w:tc>
          <w:tcPr>
            <w:tcW w:w="2552" w:type="dxa"/>
          </w:tcPr>
          <w:p w:rsidR="00085501" w:rsidRPr="005A3345" w:rsidRDefault="00085501" w:rsidP="00085501">
            <w:pPr>
              <w:pStyle w:val="NoSpacing"/>
            </w:pPr>
            <w:r w:rsidRPr="005A3345">
              <w:t>Greg Tudor</w:t>
            </w:r>
          </w:p>
        </w:tc>
        <w:tc>
          <w:tcPr>
            <w:tcW w:w="0" w:type="auto"/>
          </w:tcPr>
          <w:p w:rsidR="00085501" w:rsidRPr="005A3345" w:rsidRDefault="00085501" w:rsidP="00085501">
            <w:pPr>
              <w:pStyle w:val="NoSpacing"/>
            </w:pPr>
          </w:p>
        </w:tc>
      </w:tr>
      <w:tr w:rsidR="00C43D11" w:rsidTr="00FD2E3F">
        <w:tc>
          <w:tcPr>
            <w:tcW w:w="0" w:type="auto"/>
          </w:tcPr>
          <w:p w:rsidR="00085501" w:rsidRPr="0099679F" w:rsidRDefault="00085501" w:rsidP="00085501">
            <w:pPr>
              <w:pStyle w:val="NoSpacing"/>
              <w:jc w:val="both"/>
            </w:pPr>
            <w:r w:rsidRPr="0099679F">
              <w:t>OFM</w:t>
            </w:r>
          </w:p>
        </w:tc>
        <w:tc>
          <w:tcPr>
            <w:tcW w:w="0" w:type="auto"/>
          </w:tcPr>
          <w:p w:rsidR="00085501" w:rsidRPr="0099679F" w:rsidRDefault="00085501" w:rsidP="00085501">
            <w:pPr>
              <w:pStyle w:val="NoSpacing"/>
              <w:jc w:val="both"/>
            </w:pPr>
            <w:r w:rsidRPr="0099679F">
              <w:t>Mike Mohrman or Tom Kimpel</w:t>
            </w:r>
          </w:p>
        </w:tc>
        <w:tc>
          <w:tcPr>
            <w:tcW w:w="4764" w:type="dxa"/>
          </w:tcPr>
          <w:p w:rsidR="00085501" w:rsidRPr="0099679F" w:rsidRDefault="00C43D11" w:rsidP="00085501">
            <w:pPr>
              <w:pStyle w:val="NoSpacing"/>
              <w:jc w:val="both"/>
            </w:pPr>
            <w:r w:rsidRPr="0099679F">
              <w:t>Laurie Wood</w:t>
            </w:r>
          </w:p>
        </w:tc>
        <w:tc>
          <w:tcPr>
            <w:tcW w:w="943" w:type="dxa"/>
          </w:tcPr>
          <w:p w:rsidR="00085501" w:rsidRPr="0099679F" w:rsidRDefault="00085501" w:rsidP="00085501">
            <w:pPr>
              <w:pStyle w:val="NoSpacing"/>
            </w:pPr>
            <w:r w:rsidRPr="0099679F">
              <w:t>SCC</w:t>
            </w:r>
          </w:p>
        </w:tc>
        <w:tc>
          <w:tcPr>
            <w:tcW w:w="2552" w:type="dxa"/>
          </w:tcPr>
          <w:p w:rsidR="00085501" w:rsidRPr="0099679F" w:rsidRDefault="001553EB" w:rsidP="00085501">
            <w:pPr>
              <w:pStyle w:val="NoSpacing"/>
            </w:pPr>
            <w:r w:rsidRPr="0099679F">
              <w:t>Brian Cochrane</w:t>
            </w:r>
          </w:p>
        </w:tc>
        <w:tc>
          <w:tcPr>
            <w:tcW w:w="0" w:type="auto"/>
          </w:tcPr>
          <w:p w:rsidR="00085501" w:rsidRPr="0099679F" w:rsidRDefault="00085501" w:rsidP="00085501">
            <w:pPr>
              <w:pStyle w:val="NoSpacing"/>
            </w:pPr>
          </w:p>
        </w:tc>
      </w:tr>
      <w:tr w:rsidR="00C43D11" w:rsidTr="00FD2E3F">
        <w:tc>
          <w:tcPr>
            <w:tcW w:w="0" w:type="auto"/>
          </w:tcPr>
          <w:p w:rsidR="00085501" w:rsidRPr="0099679F" w:rsidRDefault="00085501" w:rsidP="00085501">
            <w:pPr>
              <w:pStyle w:val="NoSpacing"/>
              <w:jc w:val="both"/>
            </w:pPr>
            <w:r w:rsidRPr="0099679F">
              <w:t>LCB</w:t>
            </w:r>
          </w:p>
        </w:tc>
        <w:tc>
          <w:tcPr>
            <w:tcW w:w="0" w:type="auto"/>
          </w:tcPr>
          <w:p w:rsidR="00085501" w:rsidRPr="0099679F" w:rsidRDefault="00DA32D6" w:rsidP="00085501">
            <w:pPr>
              <w:pStyle w:val="NoSpacing"/>
              <w:jc w:val="both"/>
            </w:pPr>
            <w:r w:rsidRPr="0099679F">
              <w:t>Kevin Duffy</w:t>
            </w:r>
          </w:p>
        </w:tc>
        <w:tc>
          <w:tcPr>
            <w:tcW w:w="4764" w:type="dxa"/>
          </w:tcPr>
          <w:p w:rsidR="00085501" w:rsidRPr="0099679F" w:rsidRDefault="00085501" w:rsidP="00085501">
            <w:pPr>
              <w:pStyle w:val="NoSpacing"/>
              <w:jc w:val="both"/>
            </w:pPr>
          </w:p>
        </w:tc>
        <w:tc>
          <w:tcPr>
            <w:tcW w:w="943" w:type="dxa"/>
          </w:tcPr>
          <w:p w:rsidR="00085501" w:rsidRPr="0099679F" w:rsidRDefault="00085501" w:rsidP="00085501">
            <w:pPr>
              <w:pStyle w:val="NoSpacing"/>
            </w:pPr>
            <w:r w:rsidRPr="0099679F">
              <w:t>WSRB</w:t>
            </w:r>
          </w:p>
        </w:tc>
        <w:tc>
          <w:tcPr>
            <w:tcW w:w="2552" w:type="dxa"/>
          </w:tcPr>
          <w:p w:rsidR="00085501" w:rsidRPr="0099679F" w:rsidRDefault="00085501" w:rsidP="00085501">
            <w:pPr>
              <w:pStyle w:val="NoSpacing"/>
            </w:pPr>
            <w:r w:rsidRPr="0099679F">
              <w:t>Chris Jansen</w:t>
            </w:r>
          </w:p>
        </w:tc>
        <w:tc>
          <w:tcPr>
            <w:tcW w:w="0" w:type="auto"/>
          </w:tcPr>
          <w:p w:rsidR="00085501" w:rsidRPr="0099679F" w:rsidRDefault="00085501" w:rsidP="00085501">
            <w:pPr>
              <w:pStyle w:val="NoSpacing"/>
            </w:pPr>
          </w:p>
        </w:tc>
      </w:tr>
      <w:tr w:rsidR="00C43D11" w:rsidTr="00FD2E3F">
        <w:tc>
          <w:tcPr>
            <w:tcW w:w="0" w:type="auto"/>
          </w:tcPr>
          <w:p w:rsidR="00085501" w:rsidRPr="0099679F" w:rsidRDefault="00085501" w:rsidP="00085501">
            <w:pPr>
              <w:pStyle w:val="NoSpacing"/>
              <w:jc w:val="both"/>
            </w:pPr>
            <w:r w:rsidRPr="0099679F">
              <w:t>AGR</w:t>
            </w:r>
          </w:p>
        </w:tc>
        <w:tc>
          <w:tcPr>
            <w:tcW w:w="0" w:type="auto"/>
          </w:tcPr>
          <w:p w:rsidR="00085501" w:rsidRPr="0099679F" w:rsidRDefault="00085501" w:rsidP="00085501">
            <w:pPr>
              <w:pStyle w:val="NoSpacing"/>
              <w:jc w:val="both"/>
            </w:pPr>
            <w:r w:rsidRPr="0099679F">
              <w:t>Perry Beale</w:t>
            </w:r>
          </w:p>
        </w:tc>
        <w:tc>
          <w:tcPr>
            <w:tcW w:w="4764" w:type="dxa"/>
          </w:tcPr>
          <w:p w:rsidR="00085501" w:rsidRPr="0099679F" w:rsidRDefault="00085501" w:rsidP="00085501">
            <w:pPr>
              <w:pStyle w:val="NoSpacing"/>
              <w:jc w:val="both"/>
            </w:pPr>
          </w:p>
        </w:tc>
        <w:tc>
          <w:tcPr>
            <w:tcW w:w="943" w:type="dxa"/>
          </w:tcPr>
          <w:p w:rsidR="00085501" w:rsidRPr="0099679F" w:rsidRDefault="00E4420D" w:rsidP="00085501">
            <w:pPr>
              <w:pStyle w:val="NoSpacing"/>
            </w:pPr>
            <w:r w:rsidRPr="0099679F">
              <w:t>LEAP</w:t>
            </w:r>
          </w:p>
        </w:tc>
        <w:tc>
          <w:tcPr>
            <w:tcW w:w="2552" w:type="dxa"/>
          </w:tcPr>
          <w:p w:rsidR="00085501" w:rsidRPr="0099679F" w:rsidRDefault="00E4420D" w:rsidP="00E4420D">
            <w:pPr>
              <w:pStyle w:val="NoSpacing"/>
            </w:pPr>
            <w:r w:rsidRPr="0099679F">
              <w:t>Curtis Gilbertson</w:t>
            </w:r>
          </w:p>
        </w:tc>
        <w:tc>
          <w:tcPr>
            <w:tcW w:w="0" w:type="auto"/>
          </w:tcPr>
          <w:p w:rsidR="00085501" w:rsidRPr="0099679F" w:rsidRDefault="00085501" w:rsidP="00085501">
            <w:pPr>
              <w:pStyle w:val="NoSpacing"/>
            </w:pPr>
          </w:p>
        </w:tc>
      </w:tr>
      <w:tr w:rsidR="00E4420D" w:rsidTr="00FD2E3F">
        <w:tc>
          <w:tcPr>
            <w:tcW w:w="0" w:type="auto"/>
          </w:tcPr>
          <w:p w:rsidR="00E4420D" w:rsidRPr="0099679F" w:rsidRDefault="00E4420D" w:rsidP="00E4420D">
            <w:pPr>
              <w:pStyle w:val="NoSpacing"/>
              <w:jc w:val="both"/>
            </w:pPr>
            <w:r w:rsidRPr="0099679F">
              <w:t>SPI</w:t>
            </w:r>
          </w:p>
        </w:tc>
        <w:tc>
          <w:tcPr>
            <w:tcW w:w="0" w:type="auto"/>
          </w:tcPr>
          <w:p w:rsidR="00E4420D" w:rsidRPr="0099679F" w:rsidRDefault="00E4420D" w:rsidP="00E4420D">
            <w:pPr>
              <w:pStyle w:val="NoSpacing"/>
              <w:jc w:val="both"/>
            </w:pPr>
            <w:r w:rsidRPr="0099679F">
              <w:t>Cathy Walker</w:t>
            </w:r>
          </w:p>
        </w:tc>
        <w:tc>
          <w:tcPr>
            <w:tcW w:w="4764" w:type="dxa"/>
          </w:tcPr>
          <w:p w:rsidR="00E4420D" w:rsidRPr="0099679F" w:rsidRDefault="00E4420D" w:rsidP="00E4420D">
            <w:pPr>
              <w:pStyle w:val="NoSpacing"/>
              <w:jc w:val="both"/>
            </w:pPr>
          </w:p>
        </w:tc>
        <w:tc>
          <w:tcPr>
            <w:tcW w:w="943" w:type="dxa"/>
          </w:tcPr>
          <w:p w:rsidR="00E4420D" w:rsidRPr="0099679F" w:rsidRDefault="00E4420D" w:rsidP="00E4420D">
            <w:pPr>
              <w:pStyle w:val="NoSpacing"/>
            </w:pPr>
            <w:r w:rsidRPr="00D16D0E">
              <w:rPr>
                <w:highlight w:val="green"/>
              </w:rPr>
              <w:t>OCIO</w:t>
            </w:r>
          </w:p>
        </w:tc>
        <w:tc>
          <w:tcPr>
            <w:tcW w:w="2552" w:type="dxa"/>
          </w:tcPr>
          <w:p w:rsidR="00E4420D" w:rsidRPr="0099679F" w:rsidRDefault="0099679F" w:rsidP="00E4420D">
            <w:pPr>
              <w:pStyle w:val="NoSpacing"/>
            </w:pPr>
            <w:r>
              <w:t>Joanne Markert</w:t>
            </w:r>
          </w:p>
        </w:tc>
        <w:tc>
          <w:tcPr>
            <w:tcW w:w="0" w:type="auto"/>
          </w:tcPr>
          <w:p w:rsidR="00E4420D" w:rsidRPr="0099679F" w:rsidRDefault="006F4FD2" w:rsidP="00E4420D">
            <w:pPr>
              <w:pStyle w:val="NoSpacing"/>
            </w:pPr>
            <w:r w:rsidRPr="00D16D0E">
              <w:rPr>
                <w:highlight w:val="green"/>
              </w:rPr>
              <w:t xml:space="preserve">Jenny </w:t>
            </w:r>
            <w:r w:rsidRPr="00773609">
              <w:rPr>
                <w:highlight w:val="green"/>
              </w:rPr>
              <w:t xml:space="preserve">Konwinski, </w:t>
            </w:r>
            <w:r w:rsidR="00F12A55" w:rsidRPr="00773609">
              <w:rPr>
                <w:highlight w:val="green"/>
              </w:rPr>
              <w:t>Will Saunders</w:t>
            </w:r>
            <w:r w:rsidR="002952F6" w:rsidRPr="00773609">
              <w:rPr>
                <w:highlight w:val="green"/>
              </w:rPr>
              <w:t xml:space="preserve">, </w:t>
            </w:r>
            <w:r w:rsidR="007E092E" w:rsidRPr="00773609">
              <w:rPr>
                <w:highlight w:val="green"/>
              </w:rPr>
              <w:t>W</w:t>
            </w:r>
            <w:r w:rsidR="007E092E" w:rsidRPr="00D16D0E">
              <w:rPr>
                <w:highlight w:val="green"/>
              </w:rPr>
              <w:t xml:space="preserve">ynnie </w:t>
            </w:r>
            <w:r w:rsidR="00FC41F0" w:rsidRPr="00D16D0E">
              <w:rPr>
                <w:highlight w:val="green"/>
              </w:rPr>
              <w:t>Tranfield</w:t>
            </w:r>
          </w:p>
        </w:tc>
      </w:tr>
      <w:tr w:rsidR="00E4420D" w:rsidTr="00FD2E3F">
        <w:tc>
          <w:tcPr>
            <w:tcW w:w="0" w:type="auto"/>
          </w:tcPr>
          <w:p w:rsidR="00E4420D" w:rsidRPr="0099679F" w:rsidRDefault="00E4420D" w:rsidP="00E4420D">
            <w:pPr>
              <w:pStyle w:val="NoSpacing"/>
              <w:jc w:val="both"/>
            </w:pPr>
            <w:r w:rsidRPr="0099679F">
              <w:t>MIL</w:t>
            </w:r>
          </w:p>
        </w:tc>
        <w:tc>
          <w:tcPr>
            <w:tcW w:w="0" w:type="auto"/>
          </w:tcPr>
          <w:p w:rsidR="00E4420D" w:rsidRPr="0099679F" w:rsidRDefault="00E4420D" w:rsidP="00E4420D">
            <w:pPr>
              <w:pStyle w:val="NoSpacing"/>
              <w:jc w:val="both"/>
            </w:pPr>
            <w:r w:rsidRPr="0099679F">
              <w:t>Rick Geittmann</w:t>
            </w:r>
          </w:p>
        </w:tc>
        <w:tc>
          <w:tcPr>
            <w:tcW w:w="4764" w:type="dxa"/>
          </w:tcPr>
          <w:p w:rsidR="00E4420D" w:rsidRPr="0099679F" w:rsidRDefault="000355B4" w:rsidP="00E4420D">
            <w:pPr>
              <w:pStyle w:val="NoSpacing"/>
              <w:jc w:val="both"/>
            </w:pPr>
            <w:r w:rsidRPr="0099679F">
              <w:t>Jonathan Cochran, Matt Modarelli</w:t>
            </w:r>
            <w:r w:rsidR="00AD1D67" w:rsidRPr="0099679F">
              <w:t xml:space="preserve">, Albert </w:t>
            </w:r>
            <w:r w:rsidR="002F6EC5" w:rsidRPr="0099679F">
              <w:t>Cisse</w:t>
            </w:r>
          </w:p>
        </w:tc>
        <w:tc>
          <w:tcPr>
            <w:tcW w:w="943" w:type="dxa"/>
          </w:tcPr>
          <w:p w:rsidR="00E4420D" w:rsidRPr="0099679F" w:rsidRDefault="00E4420D" w:rsidP="00E4420D">
            <w:pPr>
              <w:pStyle w:val="NoSpacing"/>
            </w:pPr>
            <w:r w:rsidRPr="0099679F">
              <w:t>WaTech</w:t>
            </w:r>
          </w:p>
        </w:tc>
        <w:tc>
          <w:tcPr>
            <w:tcW w:w="2552" w:type="dxa"/>
          </w:tcPr>
          <w:p w:rsidR="00E4420D" w:rsidRPr="0099679F" w:rsidRDefault="000F7787" w:rsidP="00E4420D">
            <w:pPr>
              <w:pStyle w:val="NoSpacing"/>
            </w:pPr>
            <w:r>
              <w:t>Bill Moneer</w:t>
            </w:r>
          </w:p>
        </w:tc>
        <w:tc>
          <w:tcPr>
            <w:tcW w:w="0" w:type="auto"/>
          </w:tcPr>
          <w:p w:rsidR="00E4420D" w:rsidRPr="0099679F" w:rsidRDefault="000F7787" w:rsidP="00E4420D">
            <w:pPr>
              <w:pStyle w:val="NoSpacing"/>
            </w:pPr>
            <w:r>
              <w:t>Rob Morris</w:t>
            </w:r>
          </w:p>
        </w:tc>
      </w:tr>
    </w:tbl>
    <w:p w:rsidR="00546B63" w:rsidRDefault="00546B63" w:rsidP="00546B63">
      <w:pPr>
        <w:pStyle w:val="Footer"/>
        <w:rPr>
          <w:rStyle w:val="Hyperlink"/>
        </w:rPr>
      </w:pPr>
    </w:p>
    <w:p w:rsidR="00461CC9" w:rsidRDefault="00461CC9" w:rsidP="00F64835">
      <w:pPr>
        <w:pStyle w:val="Heading2"/>
        <w:rPr>
          <w:rStyle w:val="Hyperlink"/>
          <w:color w:val="2E74B5" w:themeColor="accent1" w:themeShade="BF"/>
          <w:u w:val="none"/>
        </w:rPr>
      </w:pPr>
    </w:p>
    <w:p w:rsidR="00FF13B4" w:rsidRDefault="00546B63" w:rsidP="0099679F">
      <w:pPr>
        <w:pStyle w:val="Heading2"/>
        <w:rPr>
          <w:rStyle w:val="Hyperlink"/>
          <w:color w:val="2E74B5" w:themeColor="accent1" w:themeShade="BF"/>
          <w:u w:val="none"/>
        </w:rPr>
      </w:pPr>
      <w:r w:rsidRPr="006A06D9">
        <w:rPr>
          <w:rStyle w:val="Hyperlink"/>
          <w:color w:val="2E74B5" w:themeColor="accent1" w:themeShade="BF"/>
          <w:u w:val="none"/>
        </w:rPr>
        <w:t xml:space="preserve">WAMAS </w:t>
      </w:r>
      <w:r w:rsidR="009233AD">
        <w:rPr>
          <w:rStyle w:val="Hyperlink"/>
          <w:color w:val="2E74B5" w:themeColor="accent1" w:themeShade="BF"/>
          <w:u w:val="none"/>
        </w:rPr>
        <w:t xml:space="preserve">Meeting </w:t>
      </w:r>
      <w:r w:rsidRPr="006A06D9">
        <w:rPr>
          <w:rStyle w:val="Hyperlink"/>
          <w:color w:val="2E74B5" w:themeColor="accent1" w:themeShade="BF"/>
          <w:u w:val="none"/>
        </w:rPr>
        <w:t>Participants</w:t>
      </w:r>
    </w:p>
    <w:p w:rsidR="004B3BB3" w:rsidRPr="004B3BB3" w:rsidRDefault="004B3BB3" w:rsidP="004B3BB3">
      <w:r>
        <w:t>Tim Minter, Jenny Konwinski, Winston McKenna, Rey Dejos, Wynnie Tranfield, Christina Kellum, Julie Jackson, George Alvarado</w:t>
      </w:r>
      <w:r w:rsidR="002D5727">
        <w:t>, Will Saunders</w:t>
      </w:r>
    </w:p>
    <w:tbl>
      <w:tblPr>
        <w:tblW w:w="14301" w:type="dxa"/>
        <w:tblLook w:val="04A0" w:firstRow="1" w:lastRow="0" w:firstColumn="1" w:lastColumn="0" w:noHBand="0" w:noVBand="1"/>
      </w:tblPr>
      <w:tblGrid>
        <w:gridCol w:w="827"/>
        <w:gridCol w:w="2259"/>
        <w:gridCol w:w="3915"/>
        <w:gridCol w:w="943"/>
        <w:gridCol w:w="1605"/>
        <w:gridCol w:w="4796"/>
      </w:tblGrid>
      <w:tr w:rsidR="00AF197C" w:rsidRPr="00AF197C" w:rsidTr="00B96FA8">
        <w:trPr>
          <w:trHeight w:val="351"/>
        </w:trPr>
        <w:tc>
          <w:tcPr>
            <w:tcW w:w="827" w:type="dxa"/>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Org</w:t>
            </w:r>
          </w:p>
        </w:tc>
        <w:tc>
          <w:tcPr>
            <w:tcW w:w="2259" w:type="dxa"/>
            <w:tcBorders>
              <w:top w:val="single" w:sz="8" w:space="0" w:color="auto"/>
              <w:left w:val="nil"/>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Representative</w:t>
            </w:r>
          </w:p>
        </w:tc>
        <w:tc>
          <w:tcPr>
            <w:tcW w:w="3915" w:type="dxa"/>
            <w:tcBorders>
              <w:top w:val="single" w:sz="8" w:space="0" w:color="auto"/>
              <w:left w:val="nil"/>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Also participating</w:t>
            </w:r>
          </w:p>
        </w:tc>
        <w:tc>
          <w:tcPr>
            <w:tcW w:w="931" w:type="dxa"/>
            <w:tcBorders>
              <w:top w:val="single" w:sz="8" w:space="0" w:color="auto"/>
              <w:left w:val="nil"/>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Org</w:t>
            </w:r>
          </w:p>
        </w:tc>
        <w:tc>
          <w:tcPr>
            <w:tcW w:w="1573" w:type="dxa"/>
            <w:tcBorders>
              <w:top w:val="single" w:sz="8" w:space="0" w:color="auto"/>
              <w:left w:val="nil"/>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Representative</w:t>
            </w:r>
          </w:p>
        </w:tc>
        <w:tc>
          <w:tcPr>
            <w:tcW w:w="4796" w:type="dxa"/>
            <w:tcBorders>
              <w:top w:val="single" w:sz="8" w:space="0" w:color="auto"/>
              <w:left w:val="nil"/>
              <w:bottom w:val="single" w:sz="8" w:space="0" w:color="auto"/>
              <w:right w:val="single" w:sz="8" w:space="0" w:color="auto"/>
            </w:tcBorders>
            <w:shd w:val="clear" w:color="000000" w:fill="F2F2F2"/>
            <w:noWrap/>
            <w:vAlign w:val="center"/>
            <w:hideMark/>
          </w:tcPr>
          <w:p w:rsidR="00AF197C" w:rsidRPr="00AF197C" w:rsidRDefault="00AF197C" w:rsidP="00AF197C">
            <w:pPr>
              <w:spacing w:after="0" w:line="240" w:lineRule="auto"/>
              <w:rPr>
                <w:rFonts w:ascii="Calibri" w:eastAsia="Times New Roman" w:hAnsi="Calibri" w:cs="Times New Roman"/>
                <w:b/>
                <w:bCs/>
                <w:color w:val="000000"/>
              </w:rPr>
            </w:pPr>
            <w:r w:rsidRPr="00AF197C">
              <w:rPr>
                <w:rFonts w:ascii="Calibri" w:eastAsia="Times New Roman" w:hAnsi="Calibri" w:cs="Times New Roman"/>
                <w:b/>
                <w:bCs/>
                <w:color w:val="000000"/>
              </w:rPr>
              <w:t>Also participating</w:t>
            </w:r>
          </w:p>
        </w:tc>
      </w:tr>
      <w:tr w:rsidR="00AF197C" w:rsidRPr="00AF197C" w:rsidTr="00B96FA8">
        <w:trPr>
          <w:trHeight w:val="501"/>
        </w:trPr>
        <w:tc>
          <w:tcPr>
            <w:tcW w:w="827" w:type="dxa"/>
            <w:tcBorders>
              <w:top w:val="nil"/>
              <w:left w:val="single" w:sz="8" w:space="0" w:color="auto"/>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jc w:val="both"/>
              <w:rPr>
                <w:rFonts w:ascii="Calibri" w:eastAsia="Times New Roman" w:hAnsi="Calibri" w:cs="Times New Roman"/>
                <w:color w:val="000000"/>
              </w:rPr>
            </w:pPr>
            <w:r w:rsidRPr="007052AB">
              <w:rPr>
                <w:rFonts w:ascii="Calibri" w:eastAsia="Times New Roman" w:hAnsi="Calibri" w:cs="Times New Roman"/>
                <w:color w:val="000000"/>
                <w:highlight w:val="green"/>
              </w:rPr>
              <w:t>OCIO</w:t>
            </w:r>
          </w:p>
        </w:tc>
        <w:tc>
          <w:tcPr>
            <w:tcW w:w="2259" w:type="dxa"/>
            <w:tcBorders>
              <w:top w:val="nil"/>
              <w:left w:val="nil"/>
              <w:bottom w:val="single" w:sz="8" w:space="0" w:color="auto"/>
              <w:right w:val="single" w:sz="8" w:space="0" w:color="auto"/>
            </w:tcBorders>
            <w:shd w:val="clear" w:color="auto" w:fill="auto"/>
            <w:noWrap/>
            <w:vAlign w:val="center"/>
            <w:hideMark/>
          </w:tcPr>
          <w:p w:rsidR="00AF197C" w:rsidRPr="005A3345" w:rsidRDefault="00AB3259" w:rsidP="00AF197C">
            <w:pPr>
              <w:spacing w:after="0" w:line="240" w:lineRule="auto"/>
              <w:jc w:val="both"/>
              <w:rPr>
                <w:rFonts w:ascii="Calibri" w:eastAsia="Times New Roman" w:hAnsi="Calibri" w:cs="Times New Roman"/>
                <w:color w:val="000000"/>
              </w:rPr>
            </w:pPr>
            <w:r w:rsidRPr="000A2D13">
              <w:rPr>
                <w:rFonts w:ascii="Calibri" w:eastAsia="Times New Roman" w:hAnsi="Calibri" w:cs="Times New Roman"/>
                <w:color w:val="000000"/>
                <w:highlight w:val="green"/>
              </w:rPr>
              <w:t>Jenny Konwinski</w:t>
            </w:r>
          </w:p>
        </w:tc>
        <w:tc>
          <w:tcPr>
            <w:tcW w:w="3915" w:type="dxa"/>
            <w:tcBorders>
              <w:top w:val="nil"/>
              <w:left w:val="nil"/>
              <w:bottom w:val="single" w:sz="8" w:space="0" w:color="auto"/>
              <w:right w:val="single" w:sz="8" w:space="0" w:color="auto"/>
            </w:tcBorders>
            <w:shd w:val="clear" w:color="auto" w:fill="auto"/>
            <w:noWrap/>
            <w:vAlign w:val="center"/>
            <w:hideMark/>
          </w:tcPr>
          <w:p w:rsidR="00AF197C" w:rsidRPr="005A3345" w:rsidRDefault="002D5727" w:rsidP="00AF197C">
            <w:pPr>
              <w:spacing w:after="0" w:line="240" w:lineRule="auto"/>
              <w:jc w:val="both"/>
              <w:rPr>
                <w:rFonts w:ascii="Calibri" w:eastAsia="Times New Roman" w:hAnsi="Calibri" w:cs="Times New Roman"/>
                <w:color w:val="000000"/>
              </w:rPr>
            </w:pPr>
            <w:r w:rsidRPr="000A2D13">
              <w:rPr>
                <w:rFonts w:ascii="Calibri" w:eastAsia="Times New Roman" w:hAnsi="Calibri" w:cs="Times New Roman"/>
                <w:color w:val="000000"/>
                <w:highlight w:val="green"/>
              </w:rPr>
              <w:t>Will Saunders</w:t>
            </w:r>
          </w:p>
        </w:tc>
        <w:tc>
          <w:tcPr>
            <w:tcW w:w="931"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WaTech</w:t>
            </w:r>
          </w:p>
        </w:tc>
        <w:tc>
          <w:tcPr>
            <w:tcW w:w="1573" w:type="dxa"/>
            <w:tcBorders>
              <w:top w:val="nil"/>
              <w:left w:val="nil"/>
              <w:bottom w:val="single" w:sz="8" w:space="0" w:color="auto"/>
              <w:right w:val="single" w:sz="8" w:space="0" w:color="auto"/>
            </w:tcBorders>
            <w:shd w:val="clear" w:color="auto" w:fill="auto"/>
            <w:noWrap/>
            <w:vAlign w:val="center"/>
            <w:hideMark/>
          </w:tcPr>
          <w:p w:rsidR="00AF197C" w:rsidRPr="005A3345" w:rsidRDefault="000F7787" w:rsidP="00AF197C">
            <w:pPr>
              <w:spacing w:after="0" w:line="240" w:lineRule="auto"/>
              <w:rPr>
                <w:rFonts w:ascii="Calibri" w:eastAsia="Times New Roman" w:hAnsi="Calibri" w:cs="Times New Roman"/>
                <w:color w:val="000000"/>
              </w:rPr>
            </w:pPr>
            <w:r>
              <w:rPr>
                <w:rFonts w:ascii="Calibri" w:eastAsia="Times New Roman" w:hAnsi="Calibri" w:cs="Times New Roman"/>
                <w:color w:val="000000"/>
              </w:rPr>
              <w:t>Bill Moneer</w:t>
            </w:r>
          </w:p>
        </w:tc>
        <w:tc>
          <w:tcPr>
            <w:tcW w:w="4796" w:type="dxa"/>
            <w:tcBorders>
              <w:top w:val="nil"/>
              <w:left w:val="nil"/>
              <w:bottom w:val="single" w:sz="8" w:space="0" w:color="auto"/>
              <w:right w:val="single" w:sz="8" w:space="0" w:color="auto"/>
            </w:tcBorders>
            <w:shd w:val="clear" w:color="auto" w:fill="auto"/>
            <w:noWrap/>
            <w:vAlign w:val="center"/>
            <w:hideMark/>
          </w:tcPr>
          <w:p w:rsidR="00AF197C" w:rsidRPr="005A3345" w:rsidRDefault="000F7787" w:rsidP="00AF197C">
            <w:pPr>
              <w:spacing w:after="0" w:line="240" w:lineRule="auto"/>
              <w:rPr>
                <w:rFonts w:ascii="Calibri" w:eastAsia="Times New Roman" w:hAnsi="Calibri" w:cs="Times New Roman"/>
                <w:color w:val="000000"/>
              </w:rPr>
            </w:pPr>
            <w:r>
              <w:rPr>
                <w:rFonts w:ascii="Calibri" w:eastAsia="Times New Roman" w:hAnsi="Calibri" w:cs="Times New Roman"/>
                <w:color w:val="000000"/>
              </w:rPr>
              <w:t>Rob Morris</w:t>
            </w:r>
          </w:p>
        </w:tc>
      </w:tr>
      <w:tr w:rsidR="00AF197C" w:rsidRPr="00AF197C" w:rsidTr="00B96FA8">
        <w:trPr>
          <w:trHeight w:val="434"/>
        </w:trPr>
        <w:tc>
          <w:tcPr>
            <w:tcW w:w="827" w:type="dxa"/>
            <w:tcBorders>
              <w:top w:val="nil"/>
              <w:left w:val="single" w:sz="8" w:space="0" w:color="auto"/>
              <w:bottom w:val="nil"/>
              <w:right w:val="single" w:sz="8" w:space="0" w:color="auto"/>
            </w:tcBorders>
            <w:shd w:val="clear" w:color="auto" w:fill="auto"/>
            <w:noWrap/>
            <w:vAlign w:val="center"/>
            <w:hideMark/>
          </w:tcPr>
          <w:p w:rsidR="00AF197C" w:rsidRPr="005A3345" w:rsidRDefault="00AF197C" w:rsidP="00AF197C">
            <w:pPr>
              <w:spacing w:after="0" w:line="240" w:lineRule="auto"/>
              <w:jc w:val="both"/>
              <w:rPr>
                <w:rFonts w:ascii="Calibri" w:eastAsia="Times New Roman" w:hAnsi="Calibri" w:cs="Times New Roman"/>
                <w:color w:val="000000"/>
              </w:rPr>
            </w:pPr>
            <w:r w:rsidRPr="00D711E0">
              <w:rPr>
                <w:rFonts w:ascii="Calibri" w:eastAsia="Times New Roman" w:hAnsi="Calibri" w:cs="Times New Roman"/>
                <w:color w:val="000000"/>
                <w:highlight w:val="green"/>
              </w:rPr>
              <w:t>DSHS</w:t>
            </w:r>
          </w:p>
        </w:tc>
        <w:tc>
          <w:tcPr>
            <w:tcW w:w="2259"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jc w:val="both"/>
              <w:rPr>
                <w:rFonts w:ascii="Calibri" w:eastAsia="Times New Roman" w:hAnsi="Calibri" w:cs="Times New Roman"/>
                <w:color w:val="000000"/>
              </w:rPr>
            </w:pPr>
            <w:r w:rsidRPr="005A3345">
              <w:rPr>
                <w:rFonts w:ascii="Calibri" w:eastAsia="Times New Roman" w:hAnsi="Calibri" w:cs="Times New Roman"/>
                <w:color w:val="000000"/>
              </w:rPr>
              <w:t>Steve Leibenguth</w:t>
            </w:r>
          </w:p>
        </w:tc>
        <w:tc>
          <w:tcPr>
            <w:tcW w:w="3915"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jc w:val="both"/>
              <w:rPr>
                <w:rFonts w:ascii="Calibri" w:eastAsia="Times New Roman" w:hAnsi="Calibri" w:cs="Times New Roman"/>
                <w:color w:val="000000"/>
              </w:rPr>
            </w:pPr>
            <w:r w:rsidRPr="00D711E0">
              <w:rPr>
                <w:rFonts w:ascii="Calibri" w:eastAsia="Times New Roman" w:hAnsi="Calibri" w:cs="Times New Roman"/>
                <w:color w:val="000000"/>
                <w:highlight w:val="green"/>
              </w:rPr>
              <w:t>Tim Minter</w:t>
            </w:r>
            <w:r w:rsidR="00D711E0" w:rsidRPr="00D711E0">
              <w:rPr>
                <w:rFonts w:ascii="Calibri" w:eastAsia="Times New Roman" w:hAnsi="Calibri" w:cs="Times New Roman"/>
                <w:color w:val="000000"/>
                <w:highlight w:val="green"/>
              </w:rPr>
              <w:t>, George Alvarado</w:t>
            </w:r>
          </w:p>
        </w:tc>
        <w:tc>
          <w:tcPr>
            <w:tcW w:w="931"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DOR</w:t>
            </w:r>
          </w:p>
        </w:tc>
        <w:tc>
          <w:tcPr>
            <w:tcW w:w="1573" w:type="dxa"/>
            <w:tcBorders>
              <w:top w:val="nil"/>
              <w:left w:val="nil"/>
              <w:bottom w:val="nil"/>
              <w:right w:val="single" w:sz="8" w:space="0" w:color="auto"/>
            </w:tcBorders>
            <w:shd w:val="clear" w:color="auto" w:fill="auto"/>
            <w:noWrap/>
            <w:vAlign w:val="center"/>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David Wright</w:t>
            </w:r>
          </w:p>
        </w:tc>
        <w:tc>
          <w:tcPr>
            <w:tcW w:w="4796" w:type="dxa"/>
            <w:tcBorders>
              <w:top w:val="nil"/>
              <w:left w:val="nil"/>
              <w:bottom w:val="single" w:sz="8" w:space="0" w:color="auto"/>
              <w:right w:val="single" w:sz="8" w:space="0" w:color="auto"/>
            </w:tcBorders>
            <w:shd w:val="clear" w:color="auto" w:fill="auto"/>
            <w:noWrap/>
            <w:vAlign w:val="center"/>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 </w:t>
            </w:r>
          </w:p>
        </w:tc>
      </w:tr>
      <w:tr w:rsidR="00AF197C" w:rsidRPr="00AF197C" w:rsidTr="00B96FA8">
        <w:trPr>
          <w:trHeight w:val="351"/>
        </w:trPr>
        <w:tc>
          <w:tcPr>
            <w:tcW w:w="82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F197C" w:rsidRPr="005A3345" w:rsidRDefault="00AF197C" w:rsidP="00AF197C">
            <w:pPr>
              <w:spacing w:after="0" w:line="240" w:lineRule="auto"/>
              <w:rPr>
                <w:rFonts w:ascii="Calibri" w:eastAsia="Times New Roman" w:hAnsi="Calibri" w:cs="Times New Roman"/>
                <w:color w:val="000000"/>
              </w:rPr>
            </w:pPr>
            <w:r w:rsidRPr="007052AB">
              <w:rPr>
                <w:rFonts w:ascii="Calibri" w:eastAsia="Times New Roman" w:hAnsi="Calibri" w:cs="Times New Roman"/>
                <w:color w:val="000000"/>
                <w:highlight w:val="green"/>
              </w:rPr>
              <w:t>LNI</w:t>
            </w:r>
          </w:p>
        </w:tc>
        <w:tc>
          <w:tcPr>
            <w:tcW w:w="2259" w:type="dxa"/>
            <w:tcBorders>
              <w:top w:val="nil"/>
              <w:left w:val="nil"/>
              <w:bottom w:val="single" w:sz="8" w:space="0" w:color="auto"/>
              <w:right w:val="single" w:sz="8" w:space="0" w:color="auto"/>
            </w:tcBorders>
            <w:shd w:val="clear" w:color="auto" w:fill="auto"/>
            <w:noWrap/>
            <w:vAlign w:val="bottom"/>
            <w:hideMark/>
          </w:tcPr>
          <w:p w:rsidR="00AF197C" w:rsidRPr="005A3345" w:rsidRDefault="00AF197C" w:rsidP="00AF197C">
            <w:pPr>
              <w:spacing w:after="0" w:line="240" w:lineRule="auto"/>
              <w:rPr>
                <w:rFonts w:ascii="Calibri" w:eastAsia="Times New Roman" w:hAnsi="Calibri" w:cs="Times New Roman"/>
                <w:color w:val="000000"/>
              </w:rPr>
            </w:pPr>
            <w:r w:rsidRPr="005A3345">
              <w:rPr>
                <w:rFonts w:ascii="Calibri" w:eastAsia="Times New Roman" w:hAnsi="Calibri" w:cs="Times New Roman"/>
                <w:color w:val="000000"/>
              </w:rPr>
              <w:t>Winston McKenna</w:t>
            </w:r>
          </w:p>
        </w:tc>
        <w:tc>
          <w:tcPr>
            <w:tcW w:w="3915" w:type="dxa"/>
            <w:tcBorders>
              <w:top w:val="nil"/>
              <w:left w:val="nil"/>
              <w:bottom w:val="single" w:sz="8" w:space="0" w:color="auto"/>
              <w:right w:val="single" w:sz="8" w:space="0" w:color="auto"/>
            </w:tcBorders>
            <w:shd w:val="clear" w:color="auto" w:fill="auto"/>
            <w:noWrap/>
            <w:vAlign w:val="bottom"/>
            <w:hideMark/>
          </w:tcPr>
          <w:p w:rsidR="00AF197C" w:rsidRPr="005A3345" w:rsidRDefault="002A1814" w:rsidP="00AF197C">
            <w:pPr>
              <w:spacing w:after="0" w:line="240" w:lineRule="auto"/>
              <w:rPr>
                <w:rFonts w:ascii="Calibri" w:eastAsia="Times New Roman" w:hAnsi="Calibri" w:cs="Times New Roman"/>
                <w:color w:val="000000"/>
              </w:rPr>
            </w:pPr>
            <w:r>
              <w:rPr>
                <w:rFonts w:ascii="Calibri" w:eastAsia="Times New Roman" w:hAnsi="Calibri" w:cs="Times New Roman"/>
                <w:color w:val="000000"/>
              </w:rPr>
              <w:t>Bryan Huebner</w:t>
            </w:r>
          </w:p>
        </w:tc>
        <w:tc>
          <w:tcPr>
            <w:tcW w:w="931" w:type="dxa"/>
            <w:tcBorders>
              <w:top w:val="nil"/>
              <w:left w:val="nil"/>
              <w:bottom w:val="single" w:sz="8" w:space="0" w:color="auto"/>
              <w:right w:val="single" w:sz="8" w:space="0" w:color="auto"/>
            </w:tcBorders>
            <w:shd w:val="clear" w:color="auto" w:fill="auto"/>
            <w:noWrap/>
            <w:vAlign w:val="bottom"/>
            <w:hideMark/>
          </w:tcPr>
          <w:p w:rsidR="00AF197C" w:rsidRPr="005A3345" w:rsidRDefault="00AF197C" w:rsidP="002C16D8">
            <w:pPr>
              <w:spacing w:after="0" w:line="240" w:lineRule="auto"/>
              <w:rPr>
                <w:rFonts w:ascii="Calibri" w:eastAsia="Times New Roman" w:hAnsi="Calibri" w:cs="Times New Roman"/>
                <w:color w:val="000000"/>
              </w:rPr>
            </w:pPr>
          </w:p>
        </w:tc>
        <w:tc>
          <w:tcPr>
            <w:tcW w:w="1573" w:type="dxa"/>
            <w:tcBorders>
              <w:top w:val="single" w:sz="8" w:space="0" w:color="auto"/>
              <w:left w:val="nil"/>
              <w:bottom w:val="single" w:sz="8" w:space="0" w:color="auto"/>
              <w:right w:val="single" w:sz="8" w:space="0" w:color="auto"/>
            </w:tcBorders>
            <w:shd w:val="clear" w:color="auto" w:fill="auto"/>
            <w:noWrap/>
            <w:vAlign w:val="bottom"/>
            <w:hideMark/>
          </w:tcPr>
          <w:p w:rsidR="00AF197C" w:rsidRPr="005A3345" w:rsidRDefault="00AF197C" w:rsidP="00AF197C">
            <w:pPr>
              <w:spacing w:after="0" w:line="240" w:lineRule="auto"/>
              <w:rPr>
                <w:rFonts w:ascii="Calibri" w:eastAsia="Times New Roman" w:hAnsi="Calibri" w:cs="Times New Roman"/>
                <w:color w:val="000000"/>
              </w:rPr>
            </w:pPr>
          </w:p>
        </w:tc>
        <w:tc>
          <w:tcPr>
            <w:tcW w:w="4796" w:type="dxa"/>
            <w:tcBorders>
              <w:top w:val="nil"/>
              <w:left w:val="nil"/>
              <w:bottom w:val="single" w:sz="8" w:space="0" w:color="auto"/>
              <w:right w:val="single" w:sz="8" w:space="0" w:color="auto"/>
            </w:tcBorders>
            <w:shd w:val="clear" w:color="auto" w:fill="auto"/>
            <w:noWrap/>
            <w:vAlign w:val="bottom"/>
            <w:hideMark/>
          </w:tcPr>
          <w:p w:rsidR="00AF197C" w:rsidRPr="005A3345" w:rsidRDefault="00AF197C" w:rsidP="00AF197C">
            <w:pPr>
              <w:spacing w:after="0" w:line="240" w:lineRule="auto"/>
              <w:rPr>
                <w:rFonts w:ascii="Calibri" w:eastAsia="Times New Roman" w:hAnsi="Calibri" w:cs="Times New Roman"/>
                <w:color w:val="000000"/>
              </w:rPr>
            </w:pPr>
          </w:p>
        </w:tc>
      </w:tr>
    </w:tbl>
    <w:p w:rsidR="00B96FA8" w:rsidRDefault="000418C4" w:rsidP="00546B63">
      <w:r>
        <w:t xml:space="preserve"> </w:t>
      </w:r>
    </w:p>
    <w:p w:rsidR="00B96FA8" w:rsidRDefault="00B96FA8" w:rsidP="00B96FA8">
      <w:pPr>
        <w:pStyle w:val="Heading2"/>
      </w:pPr>
      <w:r>
        <w:t>References</w:t>
      </w:r>
    </w:p>
    <w:p w:rsidR="00B96FA8" w:rsidRDefault="00B96FA8" w:rsidP="009E3CB9">
      <w:pPr>
        <w:pStyle w:val="Heading3"/>
      </w:pPr>
      <w:r>
        <w:t>Geospatial Portal</w:t>
      </w:r>
    </w:p>
    <w:p w:rsidR="00B96FA8" w:rsidRDefault="00741217" w:rsidP="00B96FA8">
      <w:pPr>
        <w:pStyle w:val="ListParagraph"/>
        <w:numPr>
          <w:ilvl w:val="0"/>
          <w:numId w:val="25"/>
        </w:numPr>
      </w:pPr>
      <w:hyperlink r:id="rId16" w:history="1">
        <w:r w:rsidR="00B96FA8" w:rsidRPr="00DC584A">
          <w:rPr>
            <w:rStyle w:val="Hyperlink"/>
          </w:rPr>
          <w:t>Geo</w:t>
        </w:r>
        <w:r w:rsidR="00B96FA8">
          <w:rPr>
            <w:rStyle w:val="Hyperlink"/>
          </w:rPr>
          <w:t xml:space="preserve">spatial </w:t>
        </w:r>
        <w:r w:rsidR="00B96FA8" w:rsidRPr="00DC584A">
          <w:rPr>
            <w:rStyle w:val="Hyperlink"/>
          </w:rPr>
          <w:t>Portal – Shared GIS Infrastructure</w:t>
        </w:r>
      </w:hyperlink>
    </w:p>
    <w:p w:rsidR="00B96FA8" w:rsidRDefault="00741217" w:rsidP="00B96FA8">
      <w:pPr>
        <w:pStyle w:val="ListParagraph"/>
        <w:numPr>
          <w:ilvl w:val="0"/>
          <w:numId w:val="25"/>
        </w:numPr>
      </w:pPr>
      <w:hyperlink r:id="rId17" w:history="1">
        <w:r w:rsidR="00B96FA8" w:rsidRPr="00DC584A">
          <w:rPr>
            <w:rStyle w:val="Hyperlink"/>
          </w:rPr>
          <w:t>Geo</w:t>
        </w:r>
        <w:r w:rsidR="00B96FA8">
          <w:rPr>
            <w:rStyle w:val="Hyperlink"/>
          </w:rPr>
          <w:t xml:space="preserve">spatial </w:t>
        </w:r>
        <w:r w:rsidR="00B96FA8" w:rsidRPr="00DC584A">
          <w:rPr>
            <w:rStyle w:val="Hyperlink"/>
          </w:rPr>
          <w:t>Portal Technical Resources</w:t>
        </w:r>
      </w:hyperlink>
      <w:r w:rsidR="00B96FA8">
        <w:t xml:space="preserve"> &gt; </w:t>
      </w:r>
      <w:hyperlink r:id="rId18" w:history="1">
        <w:r w:rsidR="00B96FA8" w:rsidRPr="009848AA">
          <w:rPr>
            <w:rStyle w:val="Hyperlink"/>
          </w:rPr>
          <w:t>Portal Operations – Roles &amp; Responsibilities</w:t>
        </w:r>
      </w:hyperlink>
    </w:p>
    <w:p w:rsidR="00B96FA8" w:rsidRPr="00DE637D" w:rsidRDefault="00B96FA8" w:rsidP="00B96FA8">
      <w:pPr>
        <w:pStyle w:val="ListParagraph"/>
        <w:numPr>
          <w:ilvl w:val="0"/>
          <w:numId w:val="25"/>
        </w:numPr>
        <w:rPr>
          <w:rStyle w:val="Hyperlink"/>
        </w:rPr>
      </w:pPr>
      <w:r>
        <w:fldChar w:fldCharType="begin"/>
      </w:r>
      <w:r>
        <w:instrText xml:space="preserve"> HYPERLINK "https://ocio.wa.gov/geographic-information-technology-git-committee/geospatial-portal-steering-committee" </w:instrText>
      </w:r>
      <w:r>
        <w:fldChar w:fldCharType="separate"/>
      </w:r>
      <w:r w:rsidRPr="00DE637D">
        <w:rPr>
          <w:rStyle w:val="Hyperlink"/>
        </w:rPr>
        <w:t>Geospatial Portal Steering Committee</w:t>
      </w:r>
    </w:p>
    <w:p w:rsidR="00B96FA8" w:rsidRPr="00D828DF" w:rsidRDefault="00B96FA8" w:rsidP="00B96FA8">
      <w:pPr>
        <w:pStyle w:val="ListParagraph"/>
        <w:numPr>
          <w:ilvl w:val="0"/>
          <w:numId w:val="25"/>
        </w:numPr>
        <w:rPr>
          <w:rStyle w:val="Hyperlink"/>
          <w:color w:val="auto"/>
          <w:u w:val="none"/>
        </w:rPr>
      </w:pPr>
      <w:r>
        <w:fldChar w:fldCharType="end"/>
      </w:r>
      <w:hyperlink r:id="rId19" w:history="1">
        <w:r w:rsidRPr="002F3979">
          <w:rPr>
            <w:rStyle w:val="Hyperlink"/>
          </w:rPr>
          <w:t>Geographic Information Technology Committee</w:t>
        </w:r>
      </w:hyperlink>
    </w:p>
    <w:p w:rsidR="00B96FA8" w:rsidRPr="00B96FA8" w:rsidRDefault="00741217" w:rsidP="00B96FA8">
      <w:pPr>
        <w:pStyle w:val="ListParagraph"/>
        <w:numPr>
          <w:ilvl w:val="0"/>
          <w:numId w:val="25"/>
        </w:numPr>
        <w:rPr>
          <w:rStyle w:val="Hyperlink"/>
          <w:color w:val="auto"/>
          <w:u w:val="none"/>
        </w:rPr>
      </w:pPr>
      <w:hyperlink r:id="rId20" w:history="1">
        <w:r w:rsidR="00B96FA8" w:rsidRPr="00D828DF">
          <w:rPr>
            <w:rStyle w:val="Hyperlink"/>
          </w:rPr>
          <w:t>Washington State Office of the Chief Information Officer</w:t>
        </w:r>
      </w:hyperlink>
    </w:p>
    <w:p w:rsidR="00B96FA8" w:rsidRDefault="00B96FA8" w:rsidP="00B96FA8">
      <w:pPr>
        <w:pStyle w:val="Heading3"/>
      </w:pPr>
      <w:r>
        <w:t>Washington Master Addressing Services</w:t>
      </w:r>
    </w:p>
    <w:p w:rsidR="00B96FA8" w:rsidRDefault="00741217" w:rsidP="00B96FA8">
      <w:pPr>
        <w:pStyle w:val="ListParagraph"/>
        <w:numPr>
          <w:ilvl w:val="0"/>
          <w:numId w:val="26"/>
        </w:numPr>
      </w:pPr>
      <w:hyperlink r:id="rId21" w:history="1">
        <w:r w:rsidR="00B96FA8" w:rsidRPr="00B96FA8">
          <w:rPr>
            <w:rStyle w:val="Hyperlink"/>
          </w:rPr>
          <w:t>Washington Master Addressing Services (WAMAS)</w:t>
        </w:r>
      </w:hyperlink>
    </w:p>
    <w:p w:rsidR="001126C3" w:rsidRDefault="00741217" w:rsidP="00B96FA8">
      <w:pPr>
        <w:pStyle w:val="ListParagraph"/>
        <w:numPr>
          <w:ilvl w:val="1"/>
          <w:numId w:val="26"/>
        </w:numPr>
      </w:pPr>
      <w:hyperlink r:id="rId22" w:history="1">
        <w:r w:rsidR="001126C3" w:rsidRPr="001126C3">
          <w:rPr>
            <w:rStyle w:val="Hyperlink"/>
          </w:rPr>
          <w:t>Training Guide</w:t>
        </w:r>
      </w:hyperlink>
    </w:p>
    <w:p w:rsidR="00B96FA8" w:rsidRDefault="00741217" w:rsidP="00B96FA8">
      <w:pPr>
        <w:pStyle w:val="ListParagraph"/>
        <w:numPr>
          <w:ilvl w:val="1"/>
          <w:numId w:val="26"/>
        </w:numPr>
      </w:pPr>
      <w:hyperlink r:id="rId23" w:history="1">
        <w:r w:rsidR="00B96FA8" w:rsidRPr="00B96FA8">
          <w:rPr>
            <w:rStyle w:val="Hyperlink"/>
          </w:rPr>
          <w:t>Technical Support</w:t>
        </w:r>
      </w:hyperlink>
    </w:p>
    <w:p w:rsidR="00B96FA8" w:rsidRDefault="00741217" w:rsidP="00B96FA8">
      <w:pPr>
        <w:pStyle w:val="ListParagraph"/>
        <w:numPr>
          <w:ilvl w:val="1"/>
          <w:numId w:val="26"/>
        </w:numPr>
      </w:pPr>
      <w:hyperlink r:id="rId24" w:history="1">
        <w:r w:rsidR="00B96FA8" w:rsidRPr="00B96FA8">
          <w:rPr>
            <w:rStyle w:val="Hyperlink"/>
          </w:rPr>
          <w:t>Technical Documentation and Flyers</w:t>
        </w:r>
      </w:hyperlink>
    </w:p>
    <w:p w:rsidR="00B96FA8" w:rsidRDefault="00741217" w:rsidP="00B96FA8">
      <w:pPr>
        <w:pStyle w:val="ListParagraph"/>
        <w:numPr>
          <w:ilvl w:val="1"/>
          <w:numId w:val="26"/>
        </w:numPr>
      </w:pPr>
      <w:hyperlink r:id="rId25" w:history="1">
        <w:r w:rsidR="00B96FA8" w:rsidRPr="00B96FA8">
          <w:rPr>
            <w:rStyle w:val="Hyperlink"/>
          </w:rPr>
          <w:t>Accessing WAMAS Services</w:t>
        </w:r>
      </w:hyperlink>
    </w:p>
    <w:p w:rsidR="00B96FA8" w:rsidRPr="00B96FA8" w:rsidRDefault="00741217" w:rsidP="00B96FA8">
      <w:pPr>
        <w:pStyle w:val="ListParagraph"/>
        <w:numPr>
          <w:ilvl w:val="0"/>
          <w:numId w:val="26"/>
        </w:numPr>
      </w:pPr>
      <w:hyperlink r:id="rId26" w:history="1">
        <w:r w:rsidR="00B96FA8" w:rsidRPr="00B96FA8">
          <w:rPr>
            <w:rStyle w:val="Hyperlink"/>
          </w:rPr>
          <w:t>Master Addressing Steering Committee (WAMAS)</w:t>
        </w:r>
      </w:hyperlink>
    </w:p>
    <w:sectPr w:rsidR="00B96FA8" w:rsidRPr="00B96FA8" w:rsidSect="00B5593A">
      <w:headerReference w:type="even" r:id="rId27"/>
      <w:headerReference w:type="default" r:id="rId28"/>
      <w:footerReference w:type="even" r:id="rId29"/>
      <w:footerReference w:type="default" r:id="rId30"/>
      <w:headerReference w:type="first" r:id="rId31"/>
      <w:footerReference w:type="first" r:id="rId3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0241" w:rsidRDefault="00C10241" w:rsidP="00C15B84">
      <w:pPr>
        <w:spacing w:after="0" w:line="240" w:lineRule="auto"/>
      </w:pPr>
      <w:r>
        <w:separator/>
      </w:r>
    </w:p>
  </w:endnote>
  <w:endnote w:type="continuationSeparator" w:id="0">
    <w:p w:rsidR="00C10241" w:rsidRDefault="00C10241" w:rsidP="00C15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w:panose1 w:val="02020502060401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41" w:rsidRDefault="00C10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19368"/>
      <w:docPartObj>
        <w:docPartGallery w:val="Page Numbers (Bottom of Page)"/>
        <w:docPartUnique/>
      </w:docPartObj>
    </w:sdtPr>
    <w:sdtEndPr>
      <w:rPr>
        <w:noProof/>
      </w:rPr>
    </w:sdtEndPr>
    <w:sdtContent>
      <w:p w:rsidR="00C10241" w:rsidRDefault="00C10241">
        <w:pPr>
          <w:pStyle w:val="Footer"/>
          <w:jc w:val="right"/>
        </w:pPr>
        <w:r>
          <w:fldChar w:fldCharType="begin"/>
        </w:r>
        <w:r>
          <w:instrText xml:space="preserve"> PAGE   \* MERGEFORMAT </w:instrText>
        </w:r>
        <w:r>
          <w:fldChar w:fldCharType="separate"/>
        </w:r>
        <w:r w:rsidR="00741217">
          <w:rPr>
            <w:noProof/>
          </w:rPr>
          <w:t>6</w:t>
        </w:r>
        <w:r>
          <w:rPr>
            <w:noProof/>
          </w:rPr>
          <w:fldChar w:fldCharType="end"/>
        </w:r>
      </w:p>
    </w:sdtContent>
  </w:sdt>
  <w:p w:rsidR="00C10241" w:rsidRDefault="00C102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41" w:rsidRDefault="00C10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0241" w:rsidRDefault="00C10241" w:rsidP="00C15B84">
      <w:pPr>
        <w:spacing w:after="0" w:line="240" w:lineRule="auto"/>
      </w:pPr>
      <w:r>
        <w:separator/>
      </w:r>
    </w:p>
  </w:footnote>
  <w:footnote w:type="continuationSeparator" w:id="0">
    <w:p w:rsidR="00C10241" w:rsidRDefault="00C10241" w:rsidP="00C15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41" w:rsidRDefault="00C102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41" w:rsidRDefault="00C10241">
    <w:pPr>
      <w:pStyle w:val="Header"/>
    </w:pPr>
    <w:r>
      <w:t>Washington State Office of the Chief Information Officer, Geographic Information Technology Committee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41" w:rsidRDefault="00C102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821BA"/>
    <w:multiLevelType w:val="hybridMultilevel"/>
    <w:tmpl w:val="69B0F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F6FCB"/>
    <w:multiLevelType w:val="hybridMultilevel"/>
    <w:tmpl w:val="1C50AD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91424"/>
    <w:multiLevelType w:val="hybridMultilevel"/>
    <w:tmpl w:val="C0D43D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59D1"/>
    <w:multiLevelType w:val="hybridMultilevel"/>
    <w:tmpl w:val="04C20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948D3"/>
    <w:multiLevelType w:val="hybridMultilevel"/>
    <w:tmpl w:val="3940CE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A49BD"/>
    <w:multiLevelType w:val="hybridMultilevel"/>
    <w:tmpl w:val="1346BD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D12FC"/>
    <w:multiLevelType w:val="hybridMultilevel"/>
    <w:tmpl w:val="16BA66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9A4AF7"/>
    <w:multiLevelType w:val="hybridMultilevel"/>
    <w:tmpl w:val="402C4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6C13FF"/>
    <w:multiLevelType w:val="hybridMultilevel"/>
    <w:tmpl w:val="A640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C66FB"/>
    <w:multiLevelType w:val="hybridMultilevel"/>
    <w:tmpl w:val="0F48B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BEA1115"/>
    <w:multiLevelType w:val="hybridMultilevel"/>
    <w:tmpl w:val="1864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4256A8"/>
    <w:multiLevelType w:val="hybridMultilevel"/>
    <w:tmpl w:val="5514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B2326D"/>
    <w:multiLevelType w:val="hybridMultilevel"/>
    <w:tmpl w:val="9AF64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719A7"/>
    <w:multiLevelType w:val="hybridMultilevel"/>
    <w:tmpl w:val="AB8E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CC235C"/>
    <w:multiLevelType w:val="hybridMultilevel"/>
    <w:tmpl w:val="7BFCD6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E5E91"/>
    <w:multiLevelType w:val="hybridMultilevel"/>
    <w:tmpl w:val="3BD0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F31C4"/>
    <w:multiLevelType w:val="hybridMultilevel"/>
    <w:tmpl w:val="DBBC6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B5095D"/>
    <w:multiLevelType w:val="hybridMultilevel"/>
    <w:tmpl w:val="C652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21F3B"/>
    <w:multiLevelType w:val="hybridMultilevel"/>
    <w:tmpl w:val="7E8098B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F202589"/>
    <w:multiLevelType w:val="hybridMultilevel"/>
    <w:tmpl w:val="45A0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691D9E"/>
    <w:multiLevelType w:val="hybridMultilevel"/>
    <w:tmpl w:val="BE4C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0A3798"/>
    <w:multiLevelType w:val="hybridMultilevel"/>
    <w:tmpl w:val="E73C6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8D42F72"/>
    <w:multiLevelType w:val="hybridMultilevel"/>
    <w:tmpl w:val="C17A0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9E13E3"/>
    <w:multiLevelType w:val="hybridMultilevel"/>
    <w:tmpl w:val="5A90C9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F93EB2"/>
    <w:multiLevelType w:val="hybridMultilevel"/>
    <w:tmpl w:val="F34AEDD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0F446D"/>
    <w:multiLevelType w:val="hybridMultilevel"/>
    <w:tmpl w:val="9C40D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D112794"/>
    <w:multiLevelType w:val="hybridMultilevel"/>
    <w:tmpl w:val="14661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167C90"/>
    <w:multiLevelType w:val="hybridMultilevel"/>
    <w:tmpl w:val="DD2C7C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4E549F"/>
    <w:multiLevelType w:val="hybridMultilevel"/>
    <w:tmpl w:val="2CA8B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2B1752"/>
    <w:multiLevelType w:val="hybridMultilevel"/>
    <w:tmpl w:val="9606F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25DCC"/>
    <w:multiLevelType w:val="hybridMultilevel"/>
    <w:tmpl w:val="2B10604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5E590C"/>
    <w:multiLevelType w:val="hybridMultilevel"/>
    <w:tmpl w:val="EE3400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02C21"/>
    <w:multiLevelType w:val="hybridMultilevel"/>
    <w:tmpl w:val="50CA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B0F3A3F"/>
    <w:multiLevelType w:val="hybridMultilevel"/>
    <w:tmpl w:val="9FC035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B4E4314"/>
    <w:multiLevelType w:val="hybridMultilevel"/>
    <w:tmpl w:val="2C7CF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BF09A3"/>
    <w:multiLevelType w:val="hybridMultilevel"/>
    <w:tmpl w:val="181A1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10"/>
  </w:num>
  <w:num w:numId="4">
    <w:abstractNumId w:val="3"/>
  </w:num>
  <w:num w:numId="5">
    <w:abstractNumId w:val="8"/>
  </w:num>
  <w:num w:numId="6">
    <w:abstractNumId w:val="7"/>
  </w:num>
  <w:num w:numId="7">
    <w:abstractNumId w:val="35"/>
  </w:num>
  <w:num w:numId="8">
    <w:abstractNumId w:val="0"/>
  </w:num>
  <w:num w:numId="9">
    <w:abstractNumId w:val="11"/>
  </w:num>
  <w:num w:numId="10">
    <w:abstractNumId w:val="21"/>
  </w:num>
  <w:num w:numId="11">
    <w:abstractNumId w:val="35"/>
  </w:num>
  <w:num w:numId="12">
    <w:abstractNumId w:val="2"/>
  </w:num>
  <w:num w:numId="13">
    <w:abstractNumId w:val="13"/>
  </w:num>
  <w:num w:numId="14">
    <w:abstractNumId w:val="15"/>
  </w:num>
  <w:num w:numId="15">
    <w:abstractNumId w:val="34"/>
  </w:num>
  <w:num w:numId="16">
    <w:abstractNumId w:val="33"/>
  </w:num>
  <w:num w:numId="17">
    <w:abstractNumId w:val="18"/>
  </w:num>
  <w:num w:numId="18">
    <w:abstractNumId w:val="25"/>
  </w:num>
  <w:num w:numId="19">
    <w:abstractNumId w:val="31"/>
  </w:num>
  <w:num w:numId="20">
    <w:abstractNumId w:val="27"/>
  </w:num>
  <w:num w:numId="21">
    <w:abstractNumId w:val="24"/>
  </w:num>
  <w:num w:numId="22">
    <w:abstractNumId w:val="23"/>
  </w:num>
  <w:num w:numId="23">
    <w:abstractNumId w:val="4"/>
  </w:num>
  <w:num w:numId="24">
    <w:abstractNumId w:val="14"/>
  </w:num>
  <w:num w:numId="25">
    <w:abstractNumId w:val="5"/>
  </w:num>
  <w:num w:numId="26">
    <w:abstractNumId w:val="1"/>
  </w:num>
  <w:num w:numId="27">
    <w:abstractNumId w:val="16"/>
  </w:num>
  <w:num w:numId="28">
    <w:abstractNumId w:val="28"/>
  </w:num>
  <w:num w:numId="29">
    <w:abstractNumId w:val="29"/>
  </w:num>
  <w:num w:numId="30">
    <w:abstractNumId w:val="22"/>
  </w:num>
  <w:num w:numId="31">
    <w:abstractNumId w:val="6"/>
  </w:num>
  <w:num w:numId="32">
    <w:abstractNumId w:val="17"/>
  </w:num>
  <w:num w:numId="33">
    <w:abstractNumId w:val="32"/>
  </w:num>
  <w:num w:numId="34">
    <w:abstractNumId w:val="26"/>
  </w:num>
  <w:num w:numId="35">
    <w:abstractNumId w:val="12"/>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539"/>
    <w:rsid w:val="00002158"/>
    <w:rsid w:val="00005F6C"/>
    <w:rsid w:val="0000602B"/>
    <w:rsid w:val="00007746"/>
    <w:rsid w:val="0001051D"/>
    <w:rsid w:val="00011A7A"/>
    <w:rsid w:val="0001294D"/>
    <w:rsid w:val="00012B95"/>
    <w:rsid w:val="00013DD7"/>
    <w:rsid w:val="00016AF8"/>
    <w:rsid w:val="0002056D"/>
    <w:rsid w:val="00021D20"/>
    <w:rsid w:val="00024904"/>
    <w:rsid w:val="00030FA0"/>
    <w:rsid w:val="00031BEF"/>
    <w:rsid w:val="0003302B"/>
    <w:rsid w:val="00033372"/>
    <w:rsid w:val="00034ED4"/>
    <w:rsid w:val="000355B4"/>
    <w:rsid w:val="000375F9"/>
    <w:rsid w:val="000418C4"/>
    <w:rsid w:val="0004230F"/>
    <w:rsid w:val="00042FC6"/>
    <w:rsid w:val="000460D4"/>
    <w:rsid w:val="00057561"/>
    <w:rsid w:val="00057A30"/>
    <w:rsid w:val="00064C82"/>
    <w:rsid w:val="00085501"/>
    <w:rsid w:val="00086F9C"/>
    <w:rsid w:val="0008785A"/>
    <w:rsid w:val="00090933"/>
    <w:rsid w:val="00091CB8"/>
    <w:rsid w:val="000A2539"/>
    <w:rsid w:val="000A2D13"/>
    <w:rsid w:val="000A38E1"/>
    <w:rsid w:val="000B60B6"/>
    <w:rsid w:val="000C11CB"/>
    <w:rsid w:val="000C296B"/>
    <w:rsid w:val="000C7534"/>
    <w:rsid w:val="000E05E7"/>
    <w:rsid w:val="000E3054"/>
    <w:rsid w:val="000E5BDB"/>
    <w:rsid w:val="000F4ABE"/>
    <w:rsid w:val="000F4F56"/>
    <w:rsid w:val="000F6466"/>
    <w:rsid w:val="000F65BD"/>
    <w:rsid w:val="000F7787"/>
    <w:rsid w:val="00104C3F"/>
    <w:rsid w:val="00110DCA"/>
    <w:rsid w:val="001126C3"/>
    <w:rsid w:val="00114FBE"/>
    <w:rsid w:val="00117370"/>
    <w:rsid w:val="001200A2"/>
    <w:rsid w:val="00121D84"/>
    <w:rsid w:val="00123320"/>
    <w:rsid w:val="0013024C"/>
    <w:rsid w:val="001340EA"/>
    <w:rsid w:val="001363BC"/>
    <w:rsid w:val="00140CFB"/>
    <w:rsid w:val="00140FA3"/>
    <w:rsid w:val="00145E1C"/>
    <w:rsid w:val="0015325D"/>
    <w:rsid w:val="00153CA7"/>
    <w:rsid w:val="0015443A"/>
    <w:rsid w:val="001553EB"/>
    <w:rsid w:val="001557BC"/>
    <w:rsid w:val="00160884"/>
    <w:rsid w:val="00164493"/>
    <w:rsid w:val="001648B7"/>
    <w:rsid w:val="0017401C"/>
    <w:rsid w:val="001757CD"/>
    <w:rsid w:val="00183341"/>
    <w:rsid w:val="001858B1"/>
    <w:rsid w:val="00186116"/>
    <w:rsid w:val="001907F1"/>
    <w:rsid w:val="0019109A"/>
    <w:rsid w:val="001A0EDC"/>
    <w:rsid w:val="001A1DE5"/>
    <w:rsid w:val="001A5B4E"/>
    <w:rsid w:val="001A7918"/>
    <w:rsid w:val="001B0C36"/>
    <w:rsid w:val="001C1EAA"/>
    <w:rsid w:val="001C4F28"/>
    <w:rsid w:val="001D5590"/>
    <w:rsid w:val="001E09A6"/>
    <w:rsid w:val="001E17EA"/>
    <w:rsid w:val="001E2A86"/>
    <w:rsid w:val="001E2CDF"/>
    <w:rsid w:val="001E2E8A"/>
    <w:rsid w:val="001E3163"/>
    <w:rsid w:val="001E4A6E"/>
    <w:rsid w:val="001F2122"/>
    <w:rsid w:val="001F366D"/>
    <w:rsid w:val="001F4323"/>
    <w:rsid w:val="00203E1A"/>
    <w:rsid w:val="002049EA"/>
    <w:rsid w:val="00204D32"/>
    <w:rsid w:val="00206110"/>
    <w:rsid w:val="0021033B"/>
    <w:rsid w:val="00216B08"/>
    <w:rsid w:val="00223B1F"/>
    <w:rsid w:val="002306B4"/>
    <w:rsid w:val="0023164C"/>
    <w:rsid w:val="0023563B"/>
    <w:rsid w:val="0023641D"/>
    <w:rsid w:val="00237F05"/>
    <w:rsid w:val="0024119E"/>
    <w:rsid w:val="002421E8"/>
    <w:rsid w:val="00252D6E"/>
    <w:rsid w:val="002542CE"/>
    <w:rsid w:val="00264E82"/>
    <w:rsid w:val="00271FA2"/>
    <w:rsid w:val="00281336"/>
    <w:rsid w:val="00293E30"/>
    <w:rsid w:val="002952F6"/>
    <w:rsid w:val="002958B8"/>
    <w:rsid w:val="002A0E5C"/>
    <w:rsid w:val="002A1814"/>
    <w:rsid w:val="002A4352"/>
    <w:rsid w:val="002A6F8A"/>
    <w:rsid w:val="002B0338"/>
    <w:rsid w:val="002B0354"/>
    <w:rsid w:val="002B0358"/>
    <w:rsid w:val="002B60A6"/>
    <w:rsid w:val="002B75EB"/>
    <w:rsid w:val="002C16D8"/>
    <w:rsid w:val="002C2849"/>
    <w:rsid w:val="002C4616"/>
    <w:rsid w:val="002C6C4C"/>
    <w:rsid w:val="002C76EA"/>
    <w:rsid w:val="002D02AE"/>
    <w:rsid w:val="002D4962"/>
    <w:rsid w:val="002D49F7"/>
    <w:rsid w:val="002D5727"/>
    <w:rsid w:val="002D6133"/>
    <w:rsid w:val="002E2C5C"/>
    <w:rsid w:val="002E6E21"/>
    <w:rsid w:val="002E7464"/>
    <w:rsid w:val="002F1980"/>
    <w:rsid w:val="002F239E"/>
    <w:rsid w:val="002F36D4"/>
    <w:rsid w:val="002F4863"/>
    <w:rsid w:val="002F6EC5"/>
    <w:rsid w:val="00300B5F"/>
    <w:rsid w:val="00316B91"/>
    <w:rsid w:val="0032280F"/>
    <w:rsid w:val="00324E48"/>
    <w:rsid w:val="00333C55"/>
    <w:rsid w:val="00340931"/>
    <w:rsid w:val="0034678F"/>
    <w:rsid w:val="00352C45"/>
    <w:rsid w:val="0035555C"/>
    <w:rsid w:val="0036063C"/>
    <w:rsid w:val="00362617"/>
    <w:rsid w:val="00364A1F"/>
    <w:rsid w:val="00365AFB"/>
    <w:rsid w:val="00367D18"/>
    <w:rsid w:val="00367F4D"/>
    <w:rsid w:val="00385505"/>
    <w:rsid w:val="003864C4"/>
    <w:rsid w:val="0039050D"/>
    <w:rsid w:val="00392ACE"/>
    <w:rsid w:val="003952F7"/>
    <w:rsid w:val="003A087E"/>
    <w:rsid w:val="003A120A"/>
    <w:rsid w:val="003A42E7"/>
    <w:rsid w:val="003A4909"/>
    <w:rsid w:val="003A4A43"/>
    <w:rsid w:val="003A5A12"/>
    <w:rsid w:val="003A7F4B"/>
    <w:rsid w:val="003B2E59"/>
    <w:rsid w:val="003B6AC0"/>
    <w:rsid w:val="003C2763"/>
    <w:rsid w:val="003C74E3"/>
    <w:rsid w:val="003D52DB"/>
    <w:rsid w:val="003E121F"/>
    <w:rsid w:val="003E7515"/>
    <w:rsid w:val="003F1755"/>
    <w:rsid w:val="003F2EF2"/>
    <w:rsid w:val="003F36A2"/>
    <w:rsid w:val="003F7ACF"/>
    <w:rsid w:val="0041123B"/>
    <w:rsid w:val="004142B7"/>
    <w:rsid w:val="0041614A"/>
    <w:rsid w:val="004212E7"/>
    <w:rsid w:val="004233A6"/>
    <w:rsid w:val="004237BB"/>
    <w:rsid w:val="00424367"/>
    <w:rsid w:val="00425EFB"/>
    <w:rsid w:val="004311A3"/>
    <w:rsid w:val="004372AC"/>
    <w:rsid w:val="00442D48"/>
    <w:rsid w:val="00450376"/>
    <w:rsid w:val="00450428"/>
    <w:rsid w:val="00451E53"/>
    <w:rsid w:val="00457040"/>
    <w:rsid w:val="00461CC9"/>
    <w:rsid w:val="00463159"/>
    <w:rsid w:val="00467C17"/>
    <w:rsid w:val="0047310D"/>
    <w:rsid w:val="00474D8E"/>
    <w:rsid w:val="00485D4C"/>
    <w:rsid w:val="004869DD"/>
    <w:rsid w:val="004871AD"/>
    <w:rsid w:val="00487AF2"/>
    <w:rsid w:val="004913A5"/>
    <w:rsid w:val="00492A0A"/>
    <w:rsid w:val="0049466C"/>
    <w:rsid w:val="00494B44"/>
    <w:rsid w:val="004A07F8"/>
    <w:rsid w:val="004A7FEF"/>
    <w:rsid w:val="004B0A02"/>
    <w:rsid w:val="004B1742"/>
    <w:rsid w:val="004B18BC"/>
    <w:rsid w:val="004B3BB3"/>
    <w:rsid w:val="004B52CB"/>
    <w:rsid w:val="004D58CC"/>
    <w:rsid w:val="004E32BD"/>
    <w:rsid w:val="004E4E0A"/>
    <w:rsid w:val="004E67FA"/>
    <w:rsid w:val="004E68D1"/>
    <w:rsid w:val="004E72A7"/>
    <w:rsid w:val="004F3642"/>
    <w:rsid w:val="00502091"/>
    <w:rsid w:val="005028B0"/>
    <w:rsid w:val="0050517B"/>
    <w:rsid w:val="005056A9"/>
    <w:rsid w:val="00506328"/>
    <w:rsid w:val="00514A90"/>
    <w:rsid w:val="005216EF"/>
    <w:rsid w:val="00522FA6"/>
    <w:rsid w:val="00524890"/>
    <w:rsid w:val="0053236B"/>
    <w:rsid w:val="00545146"/>
    <w:rsid w:val="00545C3A"/>
    <w:rsid w:val="00546B63"/>
    <w:rsid w:val="0055013C"/>
    <w:rsid w:val="005529E2"/>
    <w:rsid w:val="005538F0"/>
    <w:rsid w:val="005540E3"/>
    <w:rsid w:val="005647E3"/>
    <w:rsid w:val="00577DAD"/>
    <w:rsid w:val="00580EC7"/>
    <w:rsid w:val="00582489"/>
    <w:rsid w:val="00583437"/>
    <w:rsid w:val="0058505E"/>
    <w:rsid w:val="00586B41"/>
    <w:rsid w:val="00586FF6"/>
    <w:rsid w:val="00587EBF"/>
    <w:rsid w:val="00593C36"/>
    <w:rsid w:val="005A021E"/>
    <w:rsid w:val="005A3345"/>
    <w:rsid w:val="005A4C63"/>
    <w:rsid w:val="005A78BE"/>
    <w:rsid w:val="005B2CD0"/>
    <w:rsid w:val="005B757B"/>
    <w:rsid w:val="005C0C9A"/>
    <w:rsid w:val="005C5A05"/>
    <w:rsid w:val="005D07EF"/>
    <w:rsid w:val="005D2638"/>
    <w:rsid w:val="005D3079"/>
    <w:rsid w:val="005E0849"/>
    <w:rsid w:val="005F0F8E"/>
    <w:rsid w:val="005F4538"/>
    <w:rsid w:val="005F4714"/>
    <w:rsid w:val="005F7BEA"/>
    <w:rsid w:val="006008FF"/>
    <w:rsid w:val="00601846"/>
    <w:rsid w:val="00611DF5"/>
    <w:rsid w:val="00611EAA"/>
    <w:rsid w:val="00612AD8"/>
    <w:rsid w:val="00614B14"/>
    <w:rsid w:val="00624D9C"/>
    <w:rsid w:val="006277AD"/>
    <w:rsid w:val="00635656"/>
    <w:rsid w:val="006429C3"/>
    <w:rsid w:val="00642F60"/>
    <w:rsid w:val="00643C8B"/>
    <w:rsid w:val="00644D61"/>
    <w:rsid w:val="00645DD9"/>
    <w:rsid w:val="00647C25"/>
    <w:rsid w:val="00651323"/>
    <w:rsid w:val="0065337D"/>
    <w:rsid w:val="006556F5"/>
    <w:rsid w:val="00661510"/>
    <w:rsid w:val="00661C73"/>
    <w:rsid w:val="006621EA"/>
    <w:rsid w:val="00664258"/>
    <w:rsid w:val="006746BE"/>
    <w:rsid w:val="0067655F"/>
    <w:rsid w:val="00677C0A"/>
    <w:rsid w:val="0068052F"/>
    <w:rsid w:val="00691F54"/>
    <w:rsid w:val="0069304E"/>
    <w:rsid w:val="006978C0"/>
    <w:rsid w:val="00697EC3"/>
    <w:rsid w:val="006A06D9"/>
    <w:rsid w:val="006A780C"/>
    <w:rsid w:val="006B0463"/>
    <w:rsid w:val="006B18AE"/>
    <w:rsid w:val="006B6346"/>
    <w:rsid w:val="006B6AFE"/>
    <w:rsid w:val="006B7BA0"/>
    <w:rsid w:val="006B7F5C"/>
    <w:rsid w:val="006C0803"/>
    <w:rsid w:val="006D4217"/>
    <w:rsid w:val="006E6F6D"/>
    <w:rsid w:val="006F4A46"/>
    <w:rsid w:val="006F4FD2"/>
    <w:rsid w:val="006F598F"/>
    <w:rsid w:val="006F5A3A"/>
    <w:rsid w:val="006F5B5B"/>
    <w:rsid w:val="007000E4"/>
    <w:rsid w:val="00700588"/>
    <w:rsid w:val="007052AB"/>
    <w:rsid w:val="00706F8D"/>
    <w:rsid w:val="007071A3"/>
    <w:rsid w:val="00715E32"/>
    <w:rsid w:val="00723ADD"/>
    <w:rsid w:val="00725C26"/>
    <w:rsid w:val="0072776B"/>
    <w:rsid w:val="007322B4"/>
    <w:rsid w:val="00734CE5"/>
    <w:rsid w:val="00741217"/>
    <w:rsid w:val="00741567"/>
    <w:rsid w:val="00755D8E"/>
    <w:rsid w:val="00756765"/>
    <w:rsid w:val="00761C6D"/>
    <w:rsid w:val="0076638F"/>
    <w:rsid w:val="00766D2E"/>
    <w:rsid w:val="00770336"/>
    <w:rsid w:val="00770D57"/>
    <w:rsid w:val="00773609"/>
    <w:rsid w:val="00782ECD"/>
    <w:rsid w:val="00784219"/>
    <w:rsid w:val="0078551B"/>
    <w:rsid w:val="00786267"/>
    <w:rsid w:val="007902D8"/>
    <w:rsid w:val="007937C7"/>
    <w:rsid w:val="007A2696"/>
    <w:rsid w:val="007A2C8D"/>
    <w:rsid w:val="007A2CC3"/>
    <w:rsid w:val="007A6B60"/>
    <w:rsid w:val="007B48EB"/>
    <w:rsid w:val="007B602B"/>
    <w:rsid w:val="007C2BB2"/>
    <w:rsid w:val="007C325F"/>
    <w:rsid w:val="007D0F0F"/>
    <w:rsid w:val="007D1222"/>
    <w:rsid w:val="007D6B47"/>
    <w:rsid w:val="007D77AD"/>
    <w:rsid w:val="007E092E"/>
    <w:rsid w:val="007E0E35"/>
    <w:rsid w:val="007E1762"/>
    <w:rsid w:val="007E3D29"/>
    <w:rsid w:val="007E418A"/>
    <w:rsid w:val="007F0C5A"/>
    <w:rsid w:val="007F30EC"/>
    <w:rsid w:val="00801560"/>
    <w:rsid w:val="008017E4"/>
    <w:rsid w:val="00807360"/>
    <w:rsid w:val="008156EA"/>
    <w:rsid w:val="00821A42"/>
    <w:rsid w:val="0082305A"/>
    <w:rsid w:val="008308FE"/>
    <w:rsid w:val="00832530"/>
    <w:rsid w:val="00834A3C"/>
    <w:rsid w:val="0084173D"/>
    <w:rsid w:val="008429AD"/>
    <w:rsid w:val="00842B33"/>
    <w:rsid w:val="00844815"/>
    <w:rsid w:val="00844E5A"/>
    <w:rsid w:val="0084666C"/>
    <w:rsid w:val="00846EC4"/>
    <w:rsid w:val="0085313E"/>
    <w:rsid w:val="008731F3"/>
    <w:rsid w:val="00873273"/>
    <w:rsid w:val="0088521E"/>
    <w:rsid w:val="0089254B"/>
    <w:rsid w:val="00897087"/>
    <w:rsid w:val="008B2A5C"/>
    <w:rsid w:val="008C15D4"/>
    <w:rsid w:val="008C3C69"/>
    <w:rsid w:val="008C602C"/>
    <w:rsid w:val="008C7125"/>
    <w:rsid w:val="008D0C3F"/>
    <w:rsid w:val="008D1C06"/>
    <w:rsid w:val="008E4A1E"/>
    <w:rsid w:val="008E7289"/>
    <w:rsid w:val="008E7723"/>
    <w:rsid w:val="008F0CEC"/>
    <w:rsid w:val="008F11C6"/>
    <w:rsid w:val="008F5A79"/>
    <w:rsid w:val="00907C89"/>
    <w:rsid w:val="009233AD"/>
    <w:rsid w:val="009262D9"/>
    <w:rsid w:val="00931A1B"/>
    <w:rsid w:val="00935A97"/>
    <w:rsid w:val="00935B08"/>
    <w:rsid w:val="009368D5"/>
    <w:rsid w:val="00937266"/>
    <w:rsid w:val="00940AE7"/>
    <w:rsid w:val="009420DB"/>
    <w:rsid w:val="009477A3"/>
    <w:rsid w:val="00955539"/>
    <w:rsid w:val="00956B9D"/>
    <w:rsid w:val="009575E3"/>
    <w:rsid w:val="00965171"/>
    <w:rsid w:val="00970073"/>
    <w:rsid w:val="0097082A"/>
    <w:rsid w:val="00973D51"/>
    <w:rsid w:val="00977A3C"/>
    <w:rsid w:val="00987DB9"/>
    <w:rsid w:val="00990E4F"/>
    <w:rsid w:val="00995887"/>
    <w:rsid w:val="0099679F"/>
    <w:rsid w:val="009A1493"/>
    <w:rsid w:val="009A7086"/>
    <w:rsid w:val="009A7200"/>
    <w:rsid w:val="009B2936"/>
    <w:rsid w:val="009B2FF0"/>
    <w:rsid w:val="009B4B85"/>
    <w:rsid w:val="009B675D"/>
    <w:rsid w:val="009B68D0"/>
    <w:rsid w:val="009B6EDC"/>
    <w:rsid w:val="009D2B9B"/>
    <w:rsid w:val="009D482B"/>
    <w:rsid w:val="009E3CB9"/>
    <w:rsid w:val="009E73AF"/>
    <w:rsid w:val="009E74A0"/>
    <w:rsid w:val="009E75C9"/>
    <w:rsid w:val="009F4E0A"/>
    <w:rsid w:val="009F52BF"/>
    <w:rsid w:val="00A04667"/>
    <w:rsid w:val="00A10069"/>
    <w:rsid w:val="00A10B4C"/>
    <w:rsid w:val="00A201D0"/>
    <w:rsid w:val="00A215E6"/>
    <w:rsid w:val="00A21835"/>
    <w:rsid w:val="00A247C4"/>
    <w:rsid w:val="00A3083E"/>
    <w:rsid w:val="00A33485"/>
    <w:rsid w:val="00A42428"/>
    <w:rsid w:val="00A47A94"/>
    <w:rsid w:val="00A53309"/>
    <w:rsid w:val="00A579F7"/>
    <w:rsid w:val="00A6199A"/>
    <w:rsid w:val="00A6219A"/>
    <w:rsid w:val="00A627E7"/>
    <w:rsid w:val="00A655D1"/>
    <w:rsid w:val="00A66264"/>
    <w:rsid w:val="00A743FD"/>
    <w:rsid w:val="00A74A35"/>
    <w:rsid w:val="00A833E3"/>
    <w:rsid w:val="00A86528"/>
    <w:rsid w:val="00A96EB5"/>
    <w:rsid w:val="00A973CF"/>
    <w:rsid w:val="00AA477E"/>
    <w:rsid w:val="00AB3259"/>
    <w:rsid w:val="00AC18E6"/>
    <w:rsid w:val="00AC2E81"/>
    <w:rsid w:val="00AC39AA"/>
    <w:rsid w:val="00AC60ED"/>
    <w:rsid w:val="00AC708B"/>
    <w:rsid w:val="00AD1D67"/>
    <w:rsid w:val="00AD1EC1"/>
    <w:rsid w:val="00AD21D6"/>
    <w:rsid w:val="00AE175D"/>
    <w:rsid w:val="00AE2100"/>
    <w:rsid w:val="00AE24A9"/>
    <w:rsid w:val="00AE4553"/>
    <w:rsid w:val="00AE7E6A"/>
    <w:rsid w:val="00AF197C"/>
    <w:rsid w:val="00B021D1"/>
    <w:rsid w:val="00B02AB3"/>
    <w:rsid w:val="00B03324"/>
    <w:rsid w:val="00B06CFE"/>
    <w:rsid w:val="00B07EBD"/>
    <w:rsid w:val="00B10F54"/>
    <w:rsid w:val="00B116A1"/>
    <w:rsid w:val="00B12368"/>
    <w:rsid w:val="00B13AF5"/>
    <w:rsid w:val="00B16EEB"/>
    <w:rsid w:val="00B210F4"/>
    <w:rsid w:val="00B242D6"/>
    <w:rsid w:val="00B24915"/>
    <w:rsid w:val="00B26EB9"/>
    <w:rsid w:val="00B34783"/>
    <w:rsid w:val="00B35D7C"/>
    <w:rsid w:val="00B3606E"/>
    <w:rsid w:val="00B42136"/>
    <w:rsid w:val="00B4334A"/>
    <w:rsid w:val="00B438B2"/>
    <w:rsid w:val="00B43FB4"/>
    <w:rsid w:val="00B4424D"/>
    <w:rsid w:val="00B50D9A"/>
    <w:rsid w:val="00B538CD"/>
    <w:rsid w:val="00B549AC"/>
    <w:rsid w:val="00B5593A"/>
    <w:rsid w:val="00B61D5C"/>
    <w:rsid w:val="00B62AE4"/>
    <w:rsid w:val="00B62F60"/>
    <w:rsid w:val="00B714B2"/>
    <w:rsid w:val="00B73C07"/>
    <w:rsid w:val="00B81341"/>
    <w:rsid w:val="00B8323B"/>
    <w:rsid w:val="00B841D9"/>
    <w:rsid w:val="00B852BE"/>
    <w:rsid w:val="00B87AA1"/>
    <w:rsid w:val="00B91EB2"/>
    <w:rsid w:val="00B96FA8"/>
    <w:rsid w:val="00B976D1"/>
    <w:rsid w:val="00B97EF5"/>
    <w:rsid w:val="00BA241C"/>
    <w:rsid w:val="00BA43DD"/>
    <w:rsid w:val="00BA6D2E"/>
    <w:rsid w:val="00BB463C"/>
    <w:rsid w:val="00BB6594"/>
    <w:rsid w:val="00BC1312"/>
    <w:rsid w:val="00BC2D5F"/>
    <w:rsid w:val="00BD0211"/>
    <w:rsid w:val="00BD3C16"/>
    <w:rsid w:val="00BD4A5D"/>
    <w:rsid w:val="00BD7660"/>
    <w:rsid w:val="00BE1476"/>
    <w:rsid w:val="00BE45DB"/>
    <w:rsid w:val="00BE5EC3"/>
    <w:rsid w:val="00BE616F"/>
    <w:rsid w:val="00BE7621"/>
    <w:rsid w:val="00BF21A0"/>
    <w:rsid w:val="00BF2D2E"/>
    <w:rsid w:val="00BF4A62"/>
    <w:rsid w:val="00BF67ED"/>
    <w:rsid w:val="00C02389"/>
    <w:rsid w:val="00C10241"/>
    <w:rsid w:val="00C1498A"/>
    <w:rsid w:val="00C15B84"/>
    <w:rsid w:val="00C21658"/>
    <w:rsid w:val="00C235AA"/>
    <w:rsid w:val="00C247B1"/>
    <w:rsid w:val="00C25E78"/>
    <w:rsid w:val="00C26057"/>
    <w:rsid w:val="00C276EA"/>
    <w:rsid w:val="00C3197A"/>
    <w:rsid w:val="00C419FF"/>
    <w:rsid w:val="00C43D11"/>
    <w:rsid w:val="00C46D85"/>
    <w:rsid w:val="00C472AB"/>
    <w:rsid w:val="00C47812"/>
    <w:rsid w:val="00C5047C"/>
    <w:rsid w:val="00C5114F"/>
    <w:rsid w:val="00C52E46"/>
    <w:rsid w:val="00C567E3"/>
    <w:rsid w:val="00C56B8B"/>
    <w:rsid w:val="00C6312B"/>
    <w:rsid w:val="00C674A7"/>
    <w:rsid w:val="00C71D3D"/>
    <w:rsid w:val="00C73D70"/>
    <w:rsid w:val="00C75EF8"/>
    <w:rsid w:val="00C82E61"/>
    <w:rsid w:val="00C86D4C"/>
    <w:rsid w:val="00C87F0E"/>
    <w:rsid w:val="00CA1DF8"/>
    <w:rsid w:val="00CA4F51"/>
    <w:rsid w:val="00CD167E"/>
    <w:rsid w:val="00CE1B46"/>
    <w:rsid w:val="00CE2DEA"/>
    <w:rsid w:val="00CE544A"/>
    <w:rsid w:val="00CE69B3"/>
    <w:rsid w:val="00CF1520"/>
    <w:rsid w:val="00CF244A"/>
    <w:rsid w:val="00CF2984"/>
    <w:rsid w:val="00D02AA5"/>
    <w:rsid w:val="00D04B8C"/>
    <w:rsid w:val="00D05C7E"/>
    <w:rsid w:val="00D066C3"/>
    <w:rsid w:val="00D16B81"/>
    <w:rsid w:val="00D16D0E"/>
    <w:rsid w:val="00D21507"/>
    <w:rsid w:val="00D22DBB"/>
    <w:rsid w:val="00D24B75"/>
    <w:rsid w:val="00D3055F"/>
    <w:rsid w:val="00D3085B"/>
    <w:rsid w:val="00D329E8"/>
    <w:rsid w:val="00D34570"/>
    <w:rsid w:val="00D46C62"/>
    <w:rsid w:val="00D50DE3"/>
    <w:rsid w:val="00D5623B"/>
    <w:rsid w:val="00D56AE5"/>
    <w:rsid w:val="00D6188F"/>
    <w:rsid w:val="00D638D4"/>
    <w:rsid w:val="00D64284"/>
    <w:rsid w:val="00D678C4"/>
    <w:rsid w:val="00D711E0"/>
    <w:rsid w:val="00D732E0"/>
    <w:rsid w:val="00D7400B"/>
    <w:rsid w:val="00D74650"/>
    <w:rsid w:val="00D74721"/>
    <w:rsid w:val="00D81676"/>
    <w:rsid w:val="00D816A5"/>
    <w:rsid w:val="00D828DF"/>
    <w:rsid w:val="00D86F53"/>
    <w:rsid w:val="00D9558B"/>
    <w:rsid w:val="00D9696F"/>
    <w:rsid w:val="00DA205E"/>
    <w:rsid w:val="00DA240F"/>
    <w:rsid w:val="00DA32D6"/>
    <w:rsid w:val="00DA5B83"/>
    <w:rsid w:val="00DA65F5"/>
    <w:rsid w:val="00DA78F8"/>
    <w:rsid w:val="00DB1865"/>
    <w:rsid w:val="00DB4F3A"/>
    <w:rsid w:val="00DB68FB"/>
    <w:rsid w:val="00DC0124"/>
    <w:rsid w:val="00DC0A31"/>
    <w:rsid w:val="00DC13D9"/>
    <w:rsid w:val="00DC1C82"/>
    <w:rsid w:val="00DC3D8B"/>
    <w:rsid w:val="00DC4BE3"/>
    <w:rsid w:val="00DC6884"/>
    <w:rsid w:val="00DD17E6"/>
    <w:rsid w:val="00DD4D53"/>
    <w:rsid w:val="00DD5ED0"/>
    <w:rsid w:val="00DE1F25"/>
    <w:rsid w:val="00DE3225"/>
    <w:rsid w:val="00DE592A"/>
    <w:rsid w:val="00DE637D"/>
    <w:rsid w:val="00DF60A0"/>
    <w:rsid w:val="00E0127C"/>
    <w:rsid w:val="00E02AD7"/>
    <w:rsid w:val="00E0350E"/>
    <w:rsid w:val="00E133D3"/>
    <w:rsid w:val="00E1560F"/>
    <w:rsid w:val="00E21EF6"/>
    <w:rsid w:val="00E266E5"/>
    <w:rsid w:val="00E431ED"/>
    <w:rsid w:val="00E4420D"/>
    <w:rsid w:val="00E53104"/>
    <w:rsid w:val="00E547D3"/>
    <w:rsid w:val="00E709E4"/>
    <w:rsid w:val="00E73B0C"/>
    <w:rsid w:val="00E806BA"/>
    <w:rsid w:val="00E824DA"/>
    <w:rsid w:val="00E86AB8"/>
    <w:rsid w:val="00E91BE8"/>
    <w:rsid w:val="00E9522A"/>
    <w:rsid w:val="00E96436"/>
    <w:rsid w:val="00EA6B2B"/>
    <w:rsid w:val="00EA7029"/>
    <w:rsid w:val="00EB004F"/>
    <w:rsid w:val="00EB0156"/>
    <w:rsid w:val="00EB05FB"/>
    <w:rsid w:val="00EC28A9"/>
    <w:rsid w:val="00EC33D4"/>
    <w:rsid w:val="00EC531F"/>
    <w:rsid w:val="00EC6F4A"/>
    <w:rsid w:val="00ED5144"/>
    <w:rsid w:val="00EF0BE8"/>
    <w:rsid w:val="00EF43FF"/>
    <w:rsid w:val="00EF46AC"/>
    <w:rsid w:val="00F024A5"/>
    <w:rsid w:val="00F07582"/>
    <w:rsid w:val="00F12A55"/>
    <w:rsid w:val="00F12CB8"/>
    <w:rsid w:val="00F13675"/>
    <w:rsid w:val="00F15B7F"/>
    <w:rsid w:val="00F257E5"/>
    <w:rsid w:val="00F27764"/>
    <w:rsid w:val="00F30CCD"/>
    <w:rsid w:val="00F3677C"/>
    <w:rsid w:val="00F4585E"/>
    <w:rsid w:val="00F463E0"/>
    <w:rsid w:val="00F4799E"/>
    <w:rsid w:val="00F524B1"/>
    <w:rsid w:val="00F5504D"/>
    <w:rsid w:val="00F62920"/>
    <w:rsid w:val="00F64705"/>
    <w:rsid w:val="00F64835"/>
    <w:rsid w:val="00F67F57"/>
    <w:rsid w:val="00F74077"/>
    <w:rsid w:val="00F751CB"/>
    <w:rsid w:val="00F81D01"/>
    <w:rsid w:val="00F87594"/>
    <w:rsid w:val="00F96799"/>
    <w:rsid w:val="00F97A5C"/>
    <w:rsid w:val="00FA304F"/>
    <w:rsid w:val="00FA456A"/>
    <w:rsid w:val="00FB0D8E"/>
    <w:rsid w:val="00FB3047"/>
    <w:rsid w:val="00FB31CC"/>
    <w:rsid w:val="00FC41F0"/>
    <w:rsid w:val="00FC455E"/>
    <w:rsid w:val="00FC5C6C"/>
    <w:rsid w:val="00FC6BEA"/>
    <w:rsid w:val="00FC74AF"/>
    <w:rsid w:val="00FD16E4"/>
    <w:rsid w:val="00FD2E3F"/>
    <w:rsid w:val="00FD43E6"/>
    <w:rsid w:val="00FD4810"/>
    <w:rsid w:val="00FD77CC"/>
    <w:rsid w:val="00FE42EE"/>
    <w:rsid w:val="00FF1165"/>
    <w:rsid w:val="00FF13B4"/>
    <w:rsid w:val="00FF39B5"/>
    <w:rsid w:val="00FF3FC4"/>
    <w:rsid w:val="00FF7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168BDCE9-1BFE-44EA-B5CD-741B3B2E0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466"/>
    <w:pPr>
      <w:spacing w:after="200" w:line="276" w:lineRule="auto"/>
    </w:pPr>
  </w:style>
  <w:style w:type="paragraph" w:styleId="Heading1">
    <w:name w:val="heading 1"/>
    <w:basedOn w:val="Normal"/>
    <w:next w:val="Normal"/>
    <w:link w:val="Heading1Char"/>
    <w:uiPriority w:val="9"/>
    <w:qFormat/>
    <w:rsid w:val="00546B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646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3085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6466"/>
    <w:pPr>
      <w:spacing w:after="0" w:line="240" w:lineRule="auto"/>
    </w:pPr>
  </w:style>
  <w:style w:type="table" w:styleId="TableGrid">
    <w:name w:val="Table Grid"/>
    <w:basedOn w:val="TableNormal"/>
    <w:uiPriority w:val="39"/>
    <w:rsid w:val="000F6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l1">
    <w:name w:val="Informal1"/>
    <w:rsid w:val="000F6466"/>
    <w:pPr>
      <w:spacing w:before="60" w:after="6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0F6466"/>
    <w:pPr>
      <w:ind w:left="720"/>
      <w:contextualSpacing/>
    </w:pPr>
  </w:style>
  <w:style w:type="character" w:customStyle="1" w:styleId="Heading2Char">
    <w:name w:val="Heading 2 Char"/>
    <w:basedOn w:val="DefaultParagraphFont"/>
    <w:link w:val="Heading2"/>
    <w:uiPriority w:val="9"/>
    <w:rsid w:val="000F6466"/>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uiPriority w:val="99"/>
    <w:unhideWhenUsed/>
    <w:rsid w:val="000F64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466"/>
  </w:style>
  <w:style w:type="character" w:styleId="Hyperlink">
    <w:name w:val="Hyperlink"/>
    <w:basedOn w:val="DefaultParagraphFont"/>
    <w:uiPriority w:val="99"/>
    <w:unhideWhenUsed/>
    <w:rsid w:val="000F6466"/>
    <w:rPr>
      <w:color w:val="0563C1" w:themeColor="hyperlink"/>
      <w:u w:val="single"/>
    </w:rPr>
  </w:style>
  <w:style w:type="character" w:styleId="FollowedHyperlink">
    <w:name w:val="FollowedHyperlink"/>
    <w:basedOn w:val="DefaultParagraphFont"/>
    <w:uiPriority w:val="99"/>
    <w:semiHidden/>
    <w:unhideWhenUsed/>
    <w:rsid w:val="000F6466"/>
    <w:rPr>
      <w:color w:val="954F72" w:themeColor="followedHyperlink"/>
      <w:u w:val="single"/>
    </w:rPr>
  </w:style>
  <w:style w:type="paragraph" w:styleId="Header">
    <w:name w:val="header"/>
    <w:basedOn w:val="Normal"/>
    <w:link w:val="HeaderChar"/>
    <w:uiPriority w:val="99"/>
    <w:unhideWhenUsed/>
    <w:rsid w:val="00C15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B84"/>
  </w:style>
  <w:style w:type="character" w:customStyle="1" w:styleId="Heading3Char">
    <w:name w:val="Heading 3 Char"/>
    <w:basedOn w:val="DefaultParagraphFont"/>
    <w:link w:val="Heading3"/>
    <w:uiPriority w:val="9"/>
    <w:rsid w:val="00D3085B"/>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0E30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054"/>
    <w:rPr>
      <w:rFonts w:ascii="Segoe UI" w:hAnsi="Segoe UI" w:cs="Segoe UI"/>
      <w:sz w:val="18"/>
      <w:szCs w:val="18"/>
    </w:rPr>
  </w:style>
  <w:style w:type="character" w:customStyle="1" w:styleId="Heading1Char">
    <w:name w:val="Heading 1 Char"/>
    <w:basedOn w:val="DefaultParagraphFont"/>
    <w:link w:val="Heading1"/>
    <w:uiPriority w:val="9"/>
    <w:rsid w:val="00546B63"/>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4678F"/>
    <w:pPr>
      <w:spacing w:after="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34678F"/>
    <w:rPr>
      <w:rFonts w:asciiTheme="majorHAnsi" w:eastAsiaTheme="majorEastAsia" w:hAnsiTheme="majorHAnsi" w:cstheme="majorBidi"/>
      <w:spacing w:val="-10"/>
      <w:kern w:val="28"/>
      <w:sz w:val="56"/>
      <w:szCs w:val="5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620384">
      <w:bodyDiv w:val="1"/>
      <w:marLeft w:val="0"/>
      <w:marRight w:val="0"/>
      <w:marTop w:val="0"/>
      <w:marBottom w:val="0"/>
      <w:divBdr>
        <w:top w:val="none" w:sz="0" w:space="0" w:color="auto"/>
        <w:left w:val="none" w:sz="0" w:space="0" w:color="auto"/>
        <w:bottom w:val="none" w:sz="0" w:space="0" w:color="auto"/>
        <w:right w:val="none" w:sz="0" w:space="0" w:color="auto"/>
      </w:divBdr>
    </w:div>
    <w:div w:id="918514004">
      <w:bodyDiv w:val="1"/>
      <w:marLeft w:val="0"/>
      <w:marRight w:val="0"/>
      <w:marTop w:val="0"/>
      <w:marBottom w:val="0"/>
      <w:divBdr>
        <w:top w:val="none" w:sz="0" w:space="0" w:color="auto"/>
        <w:left w:val="none" w:sz="0" w:space="0" w:color="auto"/>
        <w:bottom w:val="none" w:sz="0" w:space="0" w:color="auto"/>
        <w:right w:val="none" w:sz="0" w:space="0" w:color="auto"/>
      </w:divBdr>
    </w:div>
    <w:div w:id="1260748616">
      <w:bodyDiv w:val="1"/>
      <w:marLeft w:val="0"/>
      <w:marRight w:val="0"/>
      <w:marTop w:val="0"/>
      <w:marBottom w:val="0"/>
      <w:divBdr>
        <w:top w:val="none" w:sz="0" w:space="0" w:color="auto"/>
        <w:left w:val="none" w:sz="0" w:space="0" w:color="auto"/>
        <w:bottom w:val="none" w:sz="0" w:space="0" w:color="auto"/>
        <w:right w:val="none" w:sz="0" w:space="0" w:color="auto"/>
      </w:divBdr>
    </w:div>
    <w:div w:id="1612275265">
      <w:bodyDiv w:val="1"/>
      <w:marLeft w:val="0"/>
      <w:marRight w:val="0"/>
      <w:marTop w:val="0"/>
      <w:marBottom w:val="0"/>
      <w:divBdr>
        <w:top w:val="none" w:sz="0" w:space="0" w:color="auto"/>
        <w:left w:val="none" w:sz="0" w:space="0" w:color="auto"/>
        <w:bottom w:val="none" w:sz="0" w:space="0" w:color="auto"/>
        <w:right w:val="none" w:sz="0" w:space="0" w:color="auto"/>
      </w:divBdr>
    </w:div>
    <w:div w:id="1635986171">
      <w:bodyDiv w:val="1"/>
      <w:marLeft w:val="0"/>
      <w:marRight w:val="0"/>
      <w:marTop w:val="0"/>
      <w:marBottom w:val="0"/>
      <w:divBdr>
        <w:top w:val="none" w:sz="0" w:space="0" w:color="auto"/>
        <w:left w:val="none" w:sz="0" w:space="0" w:color="auto"/>
        <w:bottom w:val="none" w:sz="0" w:space="0" w:color="auto"/>
        <w:right w:val="none" w:sz="0" w:space="0" w:color="auto"/>
      </w:divBdr>
    </w:div>
    <w:div w:id="1788426723">
      <w:bodyDiv w:val="1"/>
      <w:marLeft w:val="0"/>
      <w:marRight w:val="0"/>
      <w:marTop w:val="0"/>
      <w:marBottom w:val="0"/>
      <w:divBdr>
        <w:top w:val="none" w:sz="0" w:space="0" w:color="auto"/>
        <w:left w:val="none" w:sz="0" w:space="0" w:color="auto"/>
        <w:bottom w:val="none" w:sz="0" w:space="0" w:color="auto"/>
        <w:right w:val="none" w:sz="0" w:space="0" w:color="auto"/>
      </w:divBdr>
    </w:div>
    <w:div w:id="205418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sgic.org/index.php?option=com_jevents&amp;task=icalevent.detail&amp;evid=3" TargetMode="External"/><Relationship Id="rId18" Type="http://schemas.openxmlformats.org/officeDocument/2006/relationships/hyperlink" Target="https://ocio.wa.gov/sites/default/files/public/Geospatial/Geospatial%20Portal%20Operations%20Roles%20and%20Responsibilities%20V4.0.pdf" TargetMode="External"/><Relationship Id="rId26" Type="http://schemas.openxmlformats.org/officeDocument/2006/relationships/hyperlink" Target="https://ocio.wa.gov/geographic-information-technology-git-committee/master-addressing-steering-committee-wamas" TargetMode="External"/><Relationship Id="rId3" Type="http://schemas.openxmlformats.org/officeDocument/2006/relationships/styles" Target="styles.xml"/><Relationship Id="rId21" Type="http://schemas.openxmlformats.org/officeDocument/2006/relationships/hyperlink" Target="https://ocio.wa.gov/geospatial-program-office/washington-master-addressing-services-wama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isinventory.net/" TargetMode="External"/><Relationship Id="rId17" Type="http://schemas.openxmlformats.org/officeDocument/2006/relationships/hyperlink" Target="https://ocio.wa.gov/geoportal-shared-gis-infrastructure/geoportal-technical-resources" TargetMode="External"/><Relationship Id="rId25" Type="http://schemas.openxmlformats.org/officeDocument/2006/relationships/hyperlink" Target="https://ocio.wa.gov/washington-master-addressing-services-wamas/accessing-wamas-servic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cio.wa.gov/geospatial-program-office/geoportal-shared-gis-infrastructure" TargetMode="External"/><Relationship Id="rId20" Type="http://schemas.openxmlformats.org/officeDocument/2006/relationships/hyperlink" Target="http://ocio.wa.gov/"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24" Type="http://schemas.openxmlformats.org/officeDocument/2006/relationships/hyperlink" Target="https://ocio.wa.gov/washington-master-addressing-services-wamas/wamas-technical-documentation-flyers"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ofm.wa.gov/policy/75.20.htm" TargetMode="External"/><Relationship Id="rId23" Type="http://schemas.openxmlformats.org/officeDocument/2006/relationships/hyperlink" Target="https://ocio.wa.gov/washington-master-addressing-services-wamas/wamas-technical-support" TargetMode="Externa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hyperlink" Target="https://ocio.wa.gov/boards-and-committees/geographic-information-technology-git-committee-0"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theodi.org/" TargetMode="External"/><Relationship Id="rId14" Type="http://schemas.openxmlformats.org/officeDocument/2006/relationships/hyperlink" Target="https://www.nsgic.org/" TargetMode="External"/><Relationship Id="rId22" Type="http://schemas.openxmlformats.org/officeDocument/2006/relationships/hyperlink" Target="http://wa-geoservices.maps.arcgis.com/apps/MapJournal/index.html?appid=db7a2b3b33184692a3d473ec04776127"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BA21A-84D4-4901-8143-389723FAB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2002</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DSHS / Exec IT</Company>
  <LinksUpToDate>false</LinksUpToDate>
  <CharactersWithSpaces>13388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Minter, Tim E (DSHS/RDA)</dc:creator>
  <cp:keywords/>
  <dc:description/>
  <cp:lastModifiedBy>Markert, Joanne (OCIO)</cp:lastModifiedBy>
  <cp:revision>3</cp:revision>
  <dcterms:created xsi:type="dcterms:W3CDTF">2017-08-23T15:58:00Z</dcterms:created>
  <dcterms:modified xsi:type="dcterms:W3CDTF">2017-08-25T22:52:00Z</dcterms:modified>
</cp:coreProperties>
</file>